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1" w:type="dxa"/>
        <w:tblLayout w:type="fixed"/>
        <w:tblLook w:val="0000" w:firstRow="0" w:lastRow="0" w:firstColumn="0" w:lastColumn="0" w:noHBand="0" w:noVBand="0"/>
      </w:tblPr>
      <w:tblGrid>
        <w:gridCol w:w="245"/>
        <w:gridCol w:w="1905"/>
        <w:gridCol w:w="2340"/>
        <w:gridCol w:w="2762"/>
        <w:gridCol w:w="2109"/>
      </w:tblGrid>
      <w:tr w:rsidR="4FE3B280" w14:paraId="70C16C03" w14:textId="77777777" w:rsidTr="00E42669">
        <w:trPr>
          <w:trHeight w:val="435"/>
        </w:trPr>
        <w:tc>
          <w:tcPr>
            <w:tcW w:w="245" w:type="dxa"/>
            <w:tcBorders>
              <w:right w:val="single" w:sz="6" w:space="0" w:color="auto"/>
            </w:tcBorders>
          </w:tcPr>
          <w:p w14:paraId="48E2CC1E" w14:textId="4FA88A23" w:rsidR="4FE3B280" w:rsidRDefault="4FE3B280" w:rsidP="4FE3B280">
            <w:pPr>
              <w:tabs>
                <w:tab w:val="right" w:pos="9792"/>
              </w:tabs>
              <w:rPr>
                <w:rFonts w:ascii="Verdana" w:eastAsia="Verdana" w:hAnsi="Verdana" w:cs="Verdana"/>
                <w:sz w:val="24"/>
                <w:szCs w:val="24"/>
              </w:rPr>
            </w:pPr>
          </w:p>
        </w:tc>
        <w:tc>
          <w:tcPr>
            <w:tcW w:w="9116" w:type="dxa"/>
            <w:gridSpan w:val="4"/>
            <w:tcBorders>
              <w:top w:val="single" w:sz="6" w:space="0" w:color="auto"/>
              <w:left w:val="single" w:sz="6" w:space="0" w:color="auto"/>
              <w:bottom w:val="single" w:sz="6" w:space="0" w:color="auto"/>
              <w:right w:val="single" w:sz="6" w:space="0" w:color="auto"/>
            </w:tcBorders>
            <w:vAlign w:val="center"/>
          </w:tcPr>
          <w:p w14:paraId="2A7E07B3" w14:textId="4431EEEC" w:rsidR="4FE3B280" w:rsidRDefault="4FE3B280" w:rsidP="4FE3B280">
            <w:pPr>
              <w:tabs>
                <w:tab w:val="right" w:pos="9792"/>
              </w:tabs>
              <w:rPr>
                <w:rFonts w:ascii="Arial" w:eastAsia="Arial" w:hAnsi="Arial" w:cs="Arial"/>
                <w:sz w:val="28"/>
                <w:szCs w:val="28"/>
              </w:rPr>
            </w:pPr>
            <w:r w:rsidRPr="4FE3B280">
              <w:rPr>
                <w:rFonts w:ascii="Arial" w:eastAsia="Arial" w:hAnsi="Arial" w:cs="Arial"/>
                <w:b/>
                <w:bCs/>
                <w:sz w:val="28"/>
                <w:szCs w:val="28"/>
              </w:rPr>
              <w:t>Software Update Evaluation SOP</w:t>
            </w:r>
          </w:p>
        </w:tc>
      </w:tr>
      <w:tr w:rsidR="4FE3B280" w14:paraId="71CD70BE" w14:textId="77777777" w:rsidTr="00E42669">
        <w:trPr>
          <w:trHeight w:val="300"/>
        </w:trPr>
        <w:tc>
          <w:tcPr>
            <w:tcW w:w="245" w:type="dxa"/>
            <w:tcBorders>
              <w:right w:val="single" w:sz="6" w:space="0" w:color="auto"/>
            </w:tcBorders>
          </w:tcPr>
          <w:p w14:paraId="4112D0FF" w14:textId="125B8B10" w:rsidR="4FE3B280" w:rsidRDefault="4FE3B280" w:rsidP="4FE3B280">
            <w:pPr>
              <w:tabs>
                <w:tab w:val="right" w:pos="9792"/>
              </w:tabs>
              <w:rPr>
                <w:rFonts w:ascii="Verdana" w:eastAsia="Verdana" w:hAnsi="Verdana" w:cs="Verdana"/>
                <w:sz w:val="24"/>
                <w:szCs w:val="24"/>
              </w:rPr>
            </w:pPr>
          </w:p>
        </w:tc>
        <w:tc>
          <w:tcPr>
            <w:tcW w:w="1905" w:type="dxa"/>
            <w:tcBorders>
              <w:top w:val="single" w:sz="6" w:space="0" w:color="auto"/>
              <w:left w:val="single" w:sz="6" w:space="0" w:color="auto"/>
              <w:bottom w:val="single" w:sz="6" w:space="0" w:color="auto"/>
              <w:right w:val="single" w:sz="6" w:space="0" w:color="auto"/>
            </w:tcBorders>
            <w:vAlign w:val="center"/>
          </w:tcPr>
          <w:p w14:paraId="387E7475" w14:textId="7A5EC87A" w:rsidR="4FE3B280" w:rsidRDefault="4FE3B280" w:rsidP="4FE3B280">
            <w:pPr>
              <w:tabs>
                <w:tab w:val="right" w:pos="9792"/>
              </w:tabs>
              <w:rPr>
                <w:rFonts w:ascii="Arial" w:eastAsia="Arial" w:hAnsi="Arial" w:cs="Arial"/>
                <w:sz w:val="16"/>
                <w:szCs w:val="16"/>
              </w:rPr>
            </w:pPr>
            <w:r w:rsidRPr="4FE3B280">
              <w:rPr>
                <w:rFonts w:ascii="Arial" w:eastAsia="Arial" w:hAnsi="Arial" w:cs="Arial"/>
                <w:b/>
                <w:bCs/>
                <w:sz w:val="16"/>
                <w:szCs w:val="16"/>
              </w:rPr>
              <w:t>Document #:</w:t>
            </w:r>
          </w:p>
        </w:tc>
        <w:tc>
          <w:tcPr>
            <w:tcW w:w="2340" w:type="dxa"/>
            <w:tcBorders>
              <w:top w:val="single" w:sz="6" w:space="0" w:color="auto"/>
              <w:left w:val="single" w:sz="6" w:space="0" w:color="auto"/>
              <w:bottom w:val="single" w:sz="6" w:space="0" w:color="auto"/>
              <w:right w:val="single" w:sz="6" w:space="0" w:color="auto"/>
            </w:tcBorders>
            <w:vAlign w:val="center"/>
          </w:tcPr>
          <w:p w14:paraId="6719289A" w14:textId="2EDF125E" w:rsidR="4FE3B280" w:rsidRDefault="4FE3B280" w:rsidP="4FE3B280">
            <w:pPr>
              <w:tabs>
                <w:tab w:val="right" w:pos="9792"/>
              </w:tabs>
              <w:rPr>
                <w:rFonts w:ascii="Arial" w:eastAsia="Arial" w:hAnsi="Arial" w:cs="Arial"/>
                <w:sz w:val="16"/>
                <w:szCs w:val="16"/>
              </w:rPr>
            </w:pPr>
            <w:r w:rsidRPr="4FE3B280">
              <w:rPr>
                <w:rFonts w:ascii="Arial" w:eastAsia="Arial" w:hAnsi="Arial" w:cs="Arial"/>
                <w:b/>
                <w:bCs/>
                <w:sz w:val="16"/>
                <w:szCs w:val="16"/>
              </w:rPr>
              <w:t xml:space="preserve"> Revision #:</w:t>
            </w:r>
          </w:p>
        </w:tc>
        <w:tc>
          <w:tcPr>
            <w:tcW w:w="2762" w:type="dxa"/>
            <w:tcBorders>
              <w:top w:val="single" w:sz="6" w:space="0" w:color="auto"/>
              <w:left w:val="single" w:sz="6" w:space="0" w:color="auto"/>
              <w:bottom w:val="single" w:sz="6" w:space="0" w:color="auto"/>
              <w:right w:val="single" w:sz="6" w:space="0" w:color="auto"/>
            </w:tcBorders>
            <w:vAlign w:val="center"/>
          </w:tcPr>
          <w:p w14:paraId="52E1972D" w14:textId="07A9EEC2" w:rsidR="4FE3B280" w:rsidRDefault="4FE3B280" w:rsidP="4FE3B280">
            <w:pPr>
              <w:tabs>
                <w:tab w:val="right" w:pos="9792"/>
              </w:tabs>
              <w:rPr>
                <w:rFonts w:ascii="Arial" w:eastAsia="Arial" w:hAnsi="Arial" w:cs="Arial"/>
                <w:sz w:val="16"/>
                <w:szCs w:val="16"/>
              </w:rPr>
            </w:pPr>
            <w:r w:rsidRPr="4FE3B280">
              <w:rPr>
                <w:rFonts w:ascii="Arial" w:eastAsia="Arial" w:hAnsi="Arial" w:cs="Arial"/>
                <w:b/>
                <w:bCs/>
                <w:sz w:val="16"/>
                <w:szCs w:val="16"/>
              </w:rPr>
              <w:t xml:space="preserve"> Effective Date: </w:t>
            </w:r>
          </w:p>
        </w:tc>
        <w:tc>
          <w:tcPr>
            <w:tcW w:w="2109" w:type="dxa"/>
            <w:tcBorders>
              <w:top w:val="single" w:sz="6" w:space="0" w:color="auto"/>
              <w:left w:val="single" w:sz="6" w:space="0" w:color="auto"/>
              <w:bottom w:val="single" w:sz="6" w:space="0" w:color="auto"/>
              <w:right w:val="single" w:sz="6" w:space="0" w:color="auto"/>
            </w:tcBorders>
            <w:vAlign w:val="center"/>
          </w:tcPr>
          <w:p w14:paraId="7EE2E535" w14:textId="56C55BC4" w:rsidR="4FE3B280" w:rsidRDefault="4FE3B280" w:rsidP="4FE3B280">
            <w:pPr>
              <w:tabs>
                <w:tab w:val="right" w:pos="9792"/>
              </w:tabs>
              <w:rPr>
                <w:rFonts w:ascii="Arial" w:eastAsia="Arial" w:hAnsi="Arial" w:cs="Arial"/>
                <w:sz w:val="16"/>
                <w:szCs w:val="16"/>
              </w:rPr>
            </w:pPr>
            <w:r w:rsidRPr="4FE3B280">
              <w:rPr>
                <w:rFonts w:ascii="Arial" w:eastAsia="Arial" w:hAnsi="Arial" w:cs="Arial"/>
                <w:b/>
                <w:bCs/>
                <w:sz w:val="16"/>
                <w:szCs w:val="16"/>
              </w:rPr>
              <w:t>Page 1</w:t>
            </w:r>
          </w:p>
        </w:tc>
      </w:tr>
    </w:tbl>
    <w:p w14:paraId="1C4A6ECA" w14:textId="014E892C" w:rsidR="00AF3451" w:rsidRDefault="00AF3451" w:rsidP="4FE3B280">
      <w:pPr>
        <w:spacing w:after="200"/>
        <w:rPr>
          <w:rFonts w:ascii="Calibri" w:eastAsia="Calibri" w:hAnsi="Calibri" w:cs="Calibri"/>
          <w:color w:val="000000" w:themeColor="text1"/>
        </w:rPr>
      </w:pPr>
    </w:p>
    <w:p w14:paraId="18DCA3D8" w14:textId="37935A35" w:rsidR="00AF3451" w:rsidRDefault="7EDE3CD5" w:rsidP="4FE3B280">
      <w:pPr>
        <w:pStyle w:val="ListParagraph"/>
        <w:spacing w:after="200"/>
        <w:rPr>
          <w:rFonts w:ascii="Arial" w:eastAsia="Arial" w:hAnsi="Arial" w:cs="Arial"/>
          <w:color w:val="000000" w:themeColor="text1"/>
        </w:rPr>
      </w:pPr>
      <w:r w:rsidRPr="4FE3B280">
        <w:rPr>
          <w:rFonts w:ascii="Arial" w:eastAsia="Arial" w:hAnsi="Arial" w:cs="Arial"/>
          <w:b/>
          <w:bCs/>
          <w:color w:val="000000" w:themeColor="text1"/>
        </w:rPr>
        <w:t>Purpose</w:t>
      </w:r>
    </w:p>
    <w:p w14:paraId="3295D854" w14:textId="3381DA0B" w:rsidR="00AF3451" w:rsidRDefault="7EDE3CD5" w:rsidP="4FE3B280">
      <w:pPr>
        <w:spacing w:after="120"/>
        <w:ind w:left="432"/>
        <w:rPr>
          <w:rFonts w:ascii="Arial" w:eastAsia="Arial" w:hAnsi="Arial" w:cs="Arial"/>
          <w:color w:val="000000" w:themeColor="text1"/>
        </w:rPr>
      </w:pPr>
      <w:r w:rsidRPr="4FE3B280">
        <w:rPr>
          <w:rFonts w:ascii="Arial" w:eastAsia="Arial" w:hAnsi="Arial" w:cs="Arial"/>
          <w:color w:val="000000" w:themeColor="text1"/>
        </w:rPr>
        <w:t xml:space="preserve">This procedure provides instructions for evaluating instrument software updates to determine necessary actions to ensure the equipment functions according to established criteria to produce the quality of products and services required by [input user-specific institution]. </w:t>
      </w:r>
    </w:p>
    <w:p w14:paraId="5AFEAC30" w14:textId="43E07390" w:rsidR="00AF3451" w:rsidRDefault="00AF3451" w:rsidP="4FE3B280">
      <w:pPr>
        <w:ind w:left="432"/>
        <w:rPr>
          <w:rFonts w:ascii="Calibri" w:eastAsia="Calibri" w:hAnsi="Calibri" w:cs="Calibri"/>
          <w:color w:val="000000" w:themeColor="text1"/>
        </w:rPr>
      </w:pPr>
    </w:p>
    <w:p w14:paraId="172A9D63" w14:textId="56B0354D" w:rsidR="00AF3451" w:rsidRDefault="7EDE3CD5" w:rsidP="4FE3B280">
      <w:pPr>
        <w:pStyle w:val="ListParagraph"/>
        <w:spacing w:after="200"/>
        <w:rPr>
          <w:rFonts w:ascii="Arial" w:eastAsia="Arial" w:hAnsi="Arial" w:cs="Arial"/>
          <w:color w:val="000000" w:themeColor="text1"/>
        </w:rPr>
      </w:pPr>
      <w:r w:rsidRPr="4FE3B280">
        <w:rPr>
          <w:rFonts w:ascii="Arial" w:eastAsia="Arial" w:hAnsi="Arial" w:cs="Arial"/>
          <w:b/>
          <w:bCs/>
          <w:color w:val="000000" w:themeColor="text1"/>
        </w:rPr>
        <w:t>Scope</w:t>
      </w:r>
    </w:p>
    <w:p w14:paraId="1FF71963" w14:textId="29504078" w:rsidR="00AF3451" w:rsidRDefault="7EDE3CD5" w:rsidP="4FE3B280">
      <w:pPr>
        <w:spacing w:after="120"/>
        <w:ind w:left="432"/>
        <w:rPr>
          <w:rFonts w:ascii="Arial" w:eastAsia="Arial" w:hAnsi="Arial" w:cs="Arial"/>
          <w:color w:val="000000" w:themeColor="text1"/>
        </w:rPr>
      </w:pPr>
      <w:r w:rsidRPr="4FE3B280">
        <w:rPr>
          <w:rFonts w:ascii="Arial" w:eastAsia="Arial" w:hAnsi="Arial" w:cs="Arial"/>
          <w:color w:val="000000" w:themeColor="text1"/>
        </w:rPr>
        <w:t>This document applies to instruments</w:t>
      </w:r>
      <w:r w:rsidRPr="4FE3B280">
        <w:rPr>
          <w:rFonts w:ascii="Arial" w:eastAsia="Arial" w:hAnsi="Arial" w:cs="Arial"/>
          <w:i/>
          <w:iCs/>
          <w:color w:val="3366FF"/>
        </w:rPr>
        <w:t xml:space="preserve"> </w:t>
      </w:r>
      <w:r w:rsidRPr="4FE3B280">
        <w:rPr>
          <w:rFonts w:ascii="Arial" w:eastAsia="Arial" w:hAnsi="Arial" w:cs="Arial"/>
          <w:color w:val="000000" w:themeColor="text1"/>
        </w:rPr>
        <w:t>within the [input department section] section used in laboratory testing that generate data to render a test result.</w:t>
      </w:r>
    </w:p>
    <w:p w14:paraId="7DF5A272" w14:textId="124CF9DC" w:rsidR="00AF3451" w:rsidRDefault="00AF3451" w:rsidP="4FE3B280">
      <w:pPr>
        <w:ind w:left="432"/>
        <w:rPr>
          <w:rFonts w:ascii="Calibri" w:eastAsia="Calibri" w:hAnsi="Calibri" w:cs="Calibri"/>
          <w:color w:val="000000" w:themeColor="text1"/>
        </w:rPr>
      </w:pPr>
    </w:p>
    <w:p w14:paraId="3D2DFBD2" w14:textId="08CC6E68" w:rsidR="00AF3451" w:rsidRDefault="7EDE3CD5" w:rsidP="4FE3B280">
      <w:pPr>
        <w:pStyle w:val="ListParagraph"/>
        <w:rPr>
          <w:rFonts w:ascii="Arial" w:eastAsia="Arial" w:hAnsi="Arial" w:cs="Arial"/>
          <w:color w:val="000000" w:themeColor="text1"/>
        </w:rPr>
      </w:pPr>
      <w:r w:rsidRPr="4FE3B280">
        <w:rPr>
          <w:rFonts w:ascii="Arial" w:eastAsia="Arial" w:hAnsi="Arial" w:cs="Arial"/>
          <w:b/>
          <w:bCs/>
          <w:color w:val="000000" w:themeColor="text1"/>
        </w:rPr>
        <w:t>Related Documents</w:t>
      </w:r>
    </w:p>
    <w:tbl>
      <w:tblPr>
        <w:tblW w:w="0" w:type="auto"/>
        <w:tblInd w:w="525" w:type="dxa"/>
        <w:tblLayout w:type="fixed"/>
        <w:tblLook w:val="04A0" w:firstRow="1" w:lastRow="0" w:firstColumn="1" w:lastColumn="0" w:noHBand="0" w:noVBand="1"/>
      </w:tblPr>
      <w:tblGrid>
        <w:gridCol w:w="5220"/>
        <w:gridCol w:w="3600"/>
      </w:tblGrid>
      <w:tr w:rsidR="4FE3B280" w14:paraId="6FECC827" w14:textId="77777777" w:rsidTr="4FE3B280">
        <w:tc>
          <w:tcPr>
            <w:tcW w:w="5220"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672957A5" w14:textId="387AB219" w:rsidR="4FE3B280" w:rsidRDefault="4FE3B280" w:rsidP="4FE3B280">
            <w:pPr>
              <w:jc w:val="both"/>
              <w:rPr>
                <w:rFonts w:ascii="Arial" w:eastAsia="Arial" w:hAnsi="Arial" w:cs="Arial"/>
              </w:rPr>
            </w:pPr>
            <w:r w:rsidRPr="4FE3B280">
              <w:rPr>
                <w:rFonts w:ascii="Arial" w:eastAsia="Arial" w:hAnsi="Arial" w:cs="Arial"/>
                <w:b/>
                <w:bCs/>
              </w:rPr>
              <w:t>Title</w:t>
            </w:r>
          </w:p>
        </w:tc>
        <w:tc>
          <w:tcPr>
            <w:tcW w:w="3600"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620FCD82" w14:textId="06859713" w:rsidR="4FE3B280" w:rsidRDefault="4FE3B280" w:rsidP="4FE3B280">
            <w:pPr>
              <w:jc w:val="both"/>
              <w:rPr>
                <w:rFonts w:ascii="Arial" w:eastAsia="Arial" w:hAnsi="Arial" w:cs="Arial"/>
              </w:rPr>
            </w:pPr>
            <w:r w:rsidRPr="4FE3B280">
              <w:rPr>
                <w:rFonts w:ascii="Arial" w:eastAsia="Arial" w:hAnsi="Arial" w:cs="Arial"/>
                <w:b/>
                <w:bCs/>
              </w:rPr>
              <w:t>Document Control Number</w:t>
            </w:r>
          </w:p>
        </w:tc>
      </w:tr>
      <w:tr w:rsidR="4FE3B280" w14:paraId="4CDAB40B" w14:textId="77777777" w:rsidTr="4FE3B280">
        <w:tc>
          <w:tcPr>
            <w:tcW w:w="5220" w:type="dxa"/>
            <w:tcBorders>
              <w:top w:val="single" w:sz="6" w:space="0" w:color="auto"/>
              <w:left w:val="single" w:sz="6" w:space="0" w:color="auto"/>
              <w:bottom w:val="single" w:sz="6" w:space="0" w:color="auto"/>
              <w:right w:val="single" w:sz="6" w:space="0" w:color="auto"/>
            </w:tcBorders>
          </w:tcPr>
          <w:p w14:paraId="42923D6D" w14:textId="491FC56E" w:rsidR="4FE3B280" w:rsidRDefault="4FE3B280" w:rsidP="4FE3B280">
            <w:pPr>
              <w:pStyle w:val="NoSpacing"/>
              <w:rPr>
                <w:rFonts w:ascii="Calibri" w:eastAsia="Calibri" w:hAnsi="Calibri" w:cs="Calibri"/>
              </w:rPr>
            </w:pPr>
            <w:r w:rsidRPr="4FE3B280">
              <w:rPr>
                <w:rFonts w:ascii="Calibri" w:eastAsia="Calibri" w:hAnsi="Calibri" w:cs="Calibri"/>
              </w:rPr>
              <w:t>Software Update Form</w:t>
            </w:r>
          </w:p>
        </w:tc>
        <w:tc>
          <w:tcPr>
            <w:tcW w:w="3600" w:type="dxa"/>
            <w:tcBorders>
              <w:top w:val="single" w:sz="6" w:space="0" w:color="auto"/>
              <w:left w:val="single" w:sz="6" w:space="0" w:color="auto"/>
              <w:bottom w:val="single" w:sz="6" w:space="0" w:color="auto"/>
              <w:right w:val="single" w:sz="6" w:space="0" w:color="auto"/>
            </w:tcBorders>
          </w:tcPr>
          <w:p w14:paraId="041D72B7" w14:textId="5B1BADA0" w:rsidR="4FE3B280" w:rsidRDefault="4FE3B280" w:rsidP="4FE3B280">
            <w:pPr>
              <w:rPr>
                <w:rFonts w:ascii="Calibri" w:eastAsia="Calibri" w:hAnsi="Calibri" w:cs="Calibri"/>
              </w:rPr>
            </w:pPr>
          </w:p>
        </w:tc>
      </w:tr>
      <w:tr w:rsidR="4FE3B280" w14:paraId="095DCD55" w14:textId="77777777" w:rsidTr="4FE3B280">
        <w:tc>
          <w:tcPr>
            <w:tcW w:w="5220" w:type="dxa"/>
            <w:tcBorders>
              <w:top w:val="single" w:sz="6" w:space="0" w:color="auto"/>
              <w:left w:val="single" w:sz="6" w:space="0" w:color="auto"/>
              <w:bottom w:val="single" w:sz="6" w:space="0" w:color="auto"/>
              <w:right w:val="single" w:sz="6" w:space="0" w:color="auto"/>
            </w:tcBorders>
          </w:tcPr>
          <w:p w14:paraId="08F36D85" w14:textId="1E7C6AD1" w:rsidR="4FE3B280" w:rsidRDefault="4FE3B280" w:rsidP="4FE3B280">
            <w:pPr>
              <w:pStyle w:val="NoSpacing"/>
              <w:rPr>
                <w:rFonts w:ascii="Calibri" w:eastAsia="Calibri" w:hAnsi="Calibri" w:cs="Calibri"/>
              </w:rPr>
            </w:pPr>
            <w:r w:rsidRPr="4FE3B280">
              <w:rPr>
                <w:rFonts w:ascii="Calibri" w:eastAsia="Calibri" w:hAnsi="Calibri" w:cs="Calibri"/>
              </w:rPr>
              <w:t>Software Release Notes</w:t>
            </w:r>
          </w:p>
        </w:tc>
        <w:tc>
          <w:tcPr>
            <w:tcW w:w="3600" w:type="dxa"/>
            <w:tcBorders>
              <w:top w:val="single" w:sz="6" w:space="0" w:color="auto"/>
              <w:left w:val="single" w:sz="6" w:space="0" w:color="auto"/>
              <w:bottom w:val="single" w:sz="6" w:space="0" w:color="auto"/>
              <w:right w:val="single" w:sz="6" w:space="0" w:color="auto"/>
            </w:tcBorders>
          </w:tcPr>
          <w:p w14:paraId="74D6B67A" w14:textId="1136B3B5" w:rsidR="4FE3B280" w:rsidRDefault="4FE3B280" w:rsidP="4FE3B280">
            <w:pPr>
              <w:pStyle w:val="NoSpacing"/>
              <w:rPr>
                <w:rFonts w:ascii="Calibri" w:eastAsia="Calibri" w:hAnsi="Calibri" w:cs="Calibri"/>
                <w:color w:val="00B0F0"/>
              </w:rPr>
            </w:pPr>
            <w:r w:rsidRPr="4FE3B280">
              <w:rPr>
                <w:rFonts w:ascii="Calibri" w:eastAsia="Calibri" w:hAnsi="Calibri" w:cs="Calibri"/>
                <w:i/>
                <w:iCs/>
                <w:color w:val="00B0F0"/>
              </w:rPr>
              <w:t>include applicable version</w:t>
            </w:r>
          </w:p>
        </w:tc>
      </w:tr>
    </w:tbl>
    <w:p w14:paraId="7F3BE68F" w14:textId="7E3251C9" w:rsidR="00AF3451" w:rsidRDefault="00AF3451" w:rsidP="4FE3B280">
      <w:pPr>
        <w:ind w:left="432"/>
        <w:rPr>
          <w:rFonts w:ascii="Calibri" w:eastAsia="Calibri" w:hAnsi="Calibri" w:cs="Calibri"/>
          <w:color w:val="000000" w:themeColor="text1"/>
        </w:rPr>
      </w:pPr>
    </w:p>
    <w:p w14:paraId="55C1B43D" w14:textId="78FE7C1C" w:rsidR="00AF3451" w:rsidRDefault="7EDE3CD5" w:rsidP="4FE3B280">
      <w:pPr>
        <w:pStyle w:val="ListParagraph"/>
        <w:rPr>
          <w:rFonts w:ascii="Arial" w:eastAsia="Arial" w:hAnsi="Arial" w:cs="Arial"/>
          <w:color w:val="000000" w:themeColor="text1"/>
        </w:rPr>
      </w:pPr>
      <w:r w:rsidRPr="4FE3B280">
        <w:rPr>
          <w:rFonts w:ascii="Arial" w:eastAsia="Arial" w:hAnsi="Arial" w:cs="Arial"/>
          <w:b/>
          <w:bCs/>
          <w:color w:val="000000" w:themeColor="text1"/>
        </w:rPr>
        <w:t>Responsibilities</w:t>
      </w:r>
    </w:p>
    <w:tbl>
      <w:tblPr>
        <w:tblW w:w="0" w:type="auto"/>
        <w:tblInd w:w="525" w:type="dxa"/>
        <w:tblLayout w:type="fixed"/>
        <w:tblLook w:val="04A0" w:firstRow="1" w:lastRow="0" w:firstColumn="1" w:lastColumn="0" w:noHBand="0" w:noVBand="1"/>
      </w:tblPr>
      <w:tblGrid>
        <w:gridCol w:w="2610"/>
        <w:gridCol w:w="6210"/>
      </w:tblGrid>
      <w:tr w:rsidR="4FE3B280" w14:paraId="4DC4FF57" w14:textId="77777777" w:rsidTr="4FE3B280">
        <w:trPr>
          <w:trHeight w:val="330"/>
        </w:trPr>
        <w:tc>
          <w:tcPr>
            <w:tcW w:w="2610"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579E714D" w14:textId="5BC76A95" w:rsidR="4FE3B280" w:rsidRDefault="4FE3B280" w:rsidP="4FE3B280">
            <w:pPr>
              <w:jc w:val="both"/>
              <w:rPr>
                <w:rFonts w:ascii="Arial" w:eastAsia="Arial" w:hAnsi="Arial" w:cs="Arial"/>
              </w:rPr>
            </w:pPr>
            <w:r w:rsidRPr="4FE3B280">
              <w:rPr>
                <w:rFonts w:ascii="Arial" w:eastAsia="Arial" w:hAnsi="Arial" w:cs="Arial"/>
                <w:b/>
                <w:bCs/>
              </w:rPr>
              <w:t>Position</w:t>
            </w:r>
          </w:p>
        </w:tc>
        <w:tc>
          <w:tcPr>
            <w:tcW w:w="6210"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0464FF86" w14:textId="2BD1C6BD" w:rsidR="4FE3B280" w:rsidRDefault="4FE3B280" w:rsidP="4FE3B280">
            <w:pPr>
              <w:jc w:val="both"/>
              <w:rPr>
                <w:rFonts w:ascii="Arial" w:eastAsia="Arial" w:hAnsi="Arial" w:cs="Arial"/>
              </w:rPr>
            </w:pPr>
            <w:r w:rsidRPr="4FE3B280">
              <w:rPr>
                <w:rFonts w:ascii="Arial" w:eastAsia="Arial" w:hAnsi="Arial" w:cs="Arial"/>
                <w:b/>
                <w:bCs/>
              </w:rPr>
              <w:t>Responsibility</w:t>
            </w:r>
          </w:p>
        </w:tc>
      </w:tr>
      <w:tr w:rsidR="4FE3B280" w14:paraId="1B0348D3" w14:textId="77777777" w:rsidTr="4FE3B280">
        <w:trPr>
          <w:trHeight w:val="300"/>
        </w:trPr>
        <w:tc>
          <w:tcPr>
            <w:tcW w:w="2610" w:type="dxa"/>
            <w:tcBorders>
              <w:top w:val="single" w:sz="6" w:space="0" w:color="auto"/>
              <w:left w:val="single" w:sz="6" w:space="0" w:color="auto"/>
              <w:bottom w:val="single" w:sz="6" w:space="0" w:color="auto"/>
              <w:right w:val="single" w:sz="6" w:space="0" w:color="auto"/>
            </w:tcBorders>
          </w:tcPr>
          <w:p w14:paraId="2F58E0C5" w14:textId="18696C7B" w:rsidR="4FE3B280" w:rsidRDefault="4FE3B280" w:rsidP="4FE3B280">
            <w:pPr>
              <w:spacing w:after="120"/>
              <w:rPr>
                <w:rFonts w:ascii="Arial" w:eastAsia="Arial" w:hAnsi="Arial" w:cs="Arial"/>
              </w:rPr>
            </w:pPr>
            <w:r w:rsidRPr="4FE3B280">
              <w:rPr>
                <w:rFonts w:ascii="Arial" w:eastAsia="Arial" w:hAnsi="Arial" w:cs="Arial"/>
              </w:rPr>
              <w:t>All laboratory staff</w:t>
            </w:r>
          </w:p>
        </w:tc>
        <w:tc>
          <w:tcPr>
            <w:tcW w:w="6210" w:type="dxa"/>
            <w:tcBorders>
              <w:top w:val="single" w:sz="6" w:space="0" w:color="auto"/>
              <w:left w:val="single" w:sz="6" w:space="0" w:color="auto"/>
              <w:bottom w:val="single" w:sz="6" w:space="0" w:color="auto"/>
              <w:right w:val="single" w:sz="6" w:space="0" w:color="auto"/>
            </w:tcBorders>
          </w:tcPr>
          <w:p w14:paraId="3BB48526" w14:textId="041D66C8" w:rsidR="4FE3B280" w:rsidRDefault="4FE3B280" w:rsidP="4FE3B280">
            <w:pPr>
              <w:pStyle w:val="NoSpacing"/>
              <w:rPr>
                <w:rFonts w:ascii="Calibri" w:eastAsia="Calibri" w:hAnsi="Calibri" w:cs="Calibri"/>
              </w:rPr>
            </w:pPr>
            <w:r w:rsidRPr="4FE3B280">
              <w:rPr>
                <w:rFonts w:ascii="Calibri" w:eastAsia="Calibri" w:hAnsi="Calibri" w:cs="Calibri"/>
              </w:rPr>
              <w:t>Ensure software is updated according to established laboratory guidelines</w:t>
            </w:r>
          </w:p>
          <w:p w14:paraId="4B74A1C4" w14:textId="07D08B8B" w:rsidR="4FE3B280" w:rsidRDefault="4FE3B280" w:rsidP="4FE3B280">
            <w:pPr>
              <w:pStyle w:val="NoSpacing"/>
              <w:rPr>
                <w:rFonts w:ascii="Calibri" w:eastAsia="Calibri" w:hAnsi="Calibri" w:cs="Calibri"/>
              </w:rPr>
            </w:pPr>
            <w:r w:rsidRPr="4FE3B280">
              <w:rPr>
                <w:rFonts w:ascii="Calibri" w:eastAsia="Calibri" w:hAnsi="Calibri" w:cs="Calibri"/>
              </w:rPr>
              <w:t>Follow documented software update process</w:t>
            </w:r>
          </w:p>
        </w:tc>
      </w:tr>
      <w:tr w:rsidR="4FE3B280" w14:paraId="20CBC7EC" w14:textId="77777777" w:rsidTr="4FE3B280">
        <w:trPr>
          <w:trHeight w:val="300"/>
        </w:trPr>
        <w:tc>
          <w:tcPr>
            <w:tcW w:w="2610" w:type="dxa"/>
            <w:tcBorders>
              <w:top w:val="single" w:sz="6" w:space="0" w:color="auto"/>
              <w:left w:val="single" w:sz="6" w:space="0" w:color="auto"/>
              <w:bottom w:val="single" w:sz="6" w:space="0" w:color="auto"/>
              <w:right w:val="single" w:sz="6" w:space="0" w:color="auto"/>
            </w:tcBorders>
          </w:tcPr>
          <w:p w14:paraId="56EA23A6" w14:textId="5F89ADF4" w:rsidR="4FE3B280" w:rsidRDefault="4FE3B280" w:rsidP="4FE3B280">
            <w:pPr>
              <w:spacing w:after="120"/>
              <w:rPr>
                <w:rFonts w:ascii="Arial" w:eastAsia="Arial" w:hAnsi="Arial" w:cs="Arial"/>
              </w:rPr>
            </w:pPr>
            <w:r w:rsidRPr="4FE3B280">
              <w:rPr>
                <w:rFonts w:ascii="Arial" w:eastAsia="Arial" w:hAnsi="Arial" w:cs="Arial"/>
              </w:rPr>
              <w:t>Unit Supervisor / Team Lead /SME</w:t>
            </w:r>
          </w:p>
        </w:tc>
        <w:tc>
          <w:tcPr>
            <w:tcW w:w="6210" w:type="dxa"/>
            <w:tcBorders>
              <w:top w:val="single" w:sz="6" w:space="0" w:color="auto"/>
              <w:left w:val="single" w:sz="6" w:space="0" w:color="auto"/>
              <w:bottom w:val="single" w:sz="6" w:space="0" w:color="auto"/>
              <w:right w:val="single" w:sz="6" w:space="0" w:color="auto"/>
            </w:tcBorders>
          </w:tcPr>
          <w:p w14:paraId="7CD2832D" w14:textId="002394BF" w:rsidR="4FE3B280" w:rsidRDefault="4FE3B280" w:rsidP="4FE3B280">
            <w:pPr>
              <w:pStyle w:val="NoSpacing"/>
              <w:rPr>
                <w:rFonts w:ascii="Calibri" w:eastAsia="Calibri" w:hAnsi="Calibri" w:cs="Calibri"/>
              </w:rPr>
            </w:pPr>
            <w:r w:rsidRPr="4FE3B280">
              <w:rPr>
                <w:rFonts w:ascii="Calibri" w:eastAsia="Calibri" w:hAnsi="Calibri" w:cs="Calibri"/>
              </w:rPr>
              <w:t>Ensure documented procedures for the evaluation of software updates are established</w:t>
            </w:r>
          </w:p>
          <w:p w14:paraId="3A9E5987" w14:textId="7875A8EC" w:rsidR="4FE3B280" w:rsidRDefault="4FE3B280" w:rsidP="4FE3B280">
            <w:pPr>
              <w:pStyle w:val="NoSpacing"/>
              <w:rPr>
                <w:rFonts w:ascii="Calibri" w:eastAsia="Calibri" w:hAnsi="Calibri" w:cs="Calibri"/>
              </w:rPr>
            </w:pPr>
            <w:r w:rsidRPr="4FE3B280">
              <w:rPr>
                <w:rFonts w:ascii="Calibri" w:eastAsia="Calibri" w:hAnsi="Calibri" w:cs="Calibri"/>
              </w:rPr>
              <w:t>Ensure documented procedures are followed</w:t>
            </w:r>
          </w:p>
          <w:p w14:paraId="2A391877" w14:textId="4195E495" w:rsidR="4FE3B280" w:rsidRDefault="4FE3B280" w:rsidP="4FE3B280">
            <w:pPr>
              <w:pStyle w:val="NoSpacing"/>
              <w:rPr>
                <w:rFonts w:ascii="Calibri" w:eastAsia="Calibri" w:hAnsi="Calibri" w:cs="Calibri"/>
              </w:rPr>
            </w:pPr>
            <w:r w:rsidRPr="4FE3B280">
              <w:rPr>
                <w:rFonts w:ascii="Calibri" w:eastAsia="Calibri" w:hAnsi="Calibri" w:cs="Calibri"/>
              </w:rPr>
              <w:t>Review and approve the Software Update Form</w:t>
            </w:r>
          </w:p>
        </w:tc>
      </w:tr>
      <w:tr w:rsidR="4FE3B280" w14:paraId="2CC96F2E" w14:textId="77777777" w:rsidTr="4FE3B280">
        <w:trPr>
          <w:trHeight w:val="300"/>
        </w:trPr>
        <w:tc>
          <w:tcPr>
            <w:tcW w:w="2610" w:type="dxa"/>
            <w:tcBorders>
              <w:top w:val="single" w:sz="6" w:space="0" w:color="auto"/>
              <w:left w:val="single" w:sz="6" w:space="0" w:color="auto"/>
              <w:bottom w:val="single" w:sz="6" w:space="0" w:color="auto"/>
              <w:right w:val="single" w:sz="6" w:space="0" w:color="auto"/>
            </w:tcBorders>
          </w:tcPr>
          <w:p w14:paraId="51557480" w14:textId="5746A11F" w:rsidR="4FE3B280" w:rsidRDefault="4FE3B280" w:rsidP="4FE3B280">
            <w:pPr>
              <w:rPr>
                <w:rFonts w:ascii="Arial" w:eastAsia="Arial" w:hAnsi="Arial" w:cs="Arial"/>
              </w:rPr>
            </w:pPr>
            <w:r w:rsidRPr="4FE3B280">
              <w:rPr>
                <w:rFonts w:ascii="Arial" w:eastAsia="Arial" w:hAnsi="Arial" w:cs="Arial"/>
              </w:rPr>
              <w:t>Quality Specialist</w:t>
            </w:r>
          </w:p>
        </w:tc>
        <w:tc>
          <w:tcPr>
            <w:tcW w:w="6210" w:type="dxa"/>
            <w:tcBorders>
              <w:top w:val="single" w:sz="6" w:space="0" w:color="auto"/>
              <w:left w:val="single" w:sz="6" w:space="0" w:color="auto"/>
              <w:bottom w:val="single" w:sz="6" w:space="0" w:color="auto"/>
              <w:right w:val="single" w:sz="6" w:space="0" w:color="auto"/>
            </w:tcBorders>
          </w:tcPr>
          <w:p w14:paraId="59E45048" w14:textId="5651540D" w:rsidR="4FE3B280" w:rsidRDefault="4FE3B280" w:rsidP="4FE3B280">
            <w:pPr>
              <w:pStyle w:val="NoSpacing"/>
              <w:rPr>
                <w:rFonts w:ascii="Calibri" w:eastAsia="Calibri" w:hAnsi="Calibri" w:cs="Calibri"/>
              </w:rPr>
            </w:pPr>
            <w:r w:rsidRPr="4FE3B280">
              <w:rPr>
                <w:rFonts w:ascii="Calibri" w:eastAsia="Calibri" w:hAnsi="Calibri" w:cs="Calibri"/>
              </w:rPr>
              <w:t>Ensure documented software update procedures are available to the end user</w:t>
            </w:r>
          </w:p>
          <w:p w14:paraId="435BCC5D" w14:textId="5B6AB708" w:rsidR="4FE3B280" w:rsidRDefault="4FE3B280" w:rsidP="4FE3B280">
            <w:pPr>
              <w:pStyle w:val="NoSpacing"/>
              <w:rPr>
                <w:rFonts w:ascii="Calibri" w:eastAsia="Calibri" w:hAnsi="Calibri" w:cs="Calibri"/>
              </w:rPr>
            </w:pPr>
            <w:r w:rsidRPr="4FE3B280">
              <w:rPr>
                <w:rFonts w:ascii="Calibri" w:eastAsia="Calibri" w:hAnsi="Calibri" w:cs="Calibri"/>
              </w:rPr>
              <w:t>Review and approve the Software Update Form</w:t>
            </w:r>
          </w:p>
        </w:tc>
      </w:tr>
    </w:tbl>
    <w:p w14:paraId="5076DF67" w14:textId="4ACBB998" w:rsidR="00AF3451" w:rsidRDefault="00AF3451" w:rsidP="4FE3B280">
      <w:pPr>
        <w:rPr>
          <w:rFonts w:ascii="Calibri" w:eastAsia="Calibri" w:hAnsi="Calibri" w:cs="Calibri"/>
          <w:color w:val="000000" w:themeColor="text1"/>
        </w:rPr>
      </w:pPr>
    </w:p>
    <w:p w14:paraId="3C3B37D1" w14:textId="1476274D" w:rsidR="00AF3451" w:rsidRDefault="7EDE3CD5" w:rsidP="4FE3B280">
      <w:pPr>
        <w:pStyle w:val="ListParagraph"/>
        <w:spacing w:after="200"/>
        <w:rPr>
          <w:rFonts w:ascii="Arial" w:eastAsia="Arial" w:hAnsi="Arial" w:cs="Arial"/>
          <w:color w:val="000000" w:themeColor="text1"/>
        </w:rPr>
      </w:pPr>
      <w:r w:rsidRPr="4FE3B280">
        <w:rPr>
          <w:rFonts w:ascii="Arial" w:eastAsia="Arial" w:hAnsi="Arial" w:cs="Arial"/>
          <w:b/>
          <w:bCs/>
          <w:color w:val="000000" w:themeColor="text1"/>
        </w:rPr>
        <w:t>Procedure</w:t>
      </w:r>
    </w:p>
    <w:p w14:paraId="365DBF13" w14:textId="7EAAFA40" w:rsidR="00AF3451" w:rsidRDefault="7EDE3CD5" w:rsidP="4FE3B280">
      <w:pPr>
        <w:pStyle w:val="ListParagraph"/>
        <w:spacing w:after="200"/>
        <w:rPr>
          <w:rFonts w:ascii="Arial" w:eastAsia="Arial" w:hAnsi="Arial" w:cs="Arial"/>
          <w:color w:val="000000" w:themeColor="text1"/>
        </w:rPr>
      </w:pPr>
      <w:r w:rsidRPr="4FE3B280">
        <w:rPr>
          <w:rFonts w:ascii="Arial" w:eastAsia="Arial" w:hAnsi="Arial" w:cs="Arial"/>
          <w:color w:val="000000" w:themeColor="text1"/>
        </w:rPr>
        <w:t>Any updates to the equipment software require evaluation and approval prior to installation.</w:t>
      </w:r>
    </w:p>
    <w:p w14:paraId="3CDC8306" w14:textId="59423867" w:rsidR="00AF3451" w:rsidRDefault="7EDE3CD5" w:rsidP="4FE3B280">
      <w:pPr>
        <w:pStyle w:val="ListParagraph"/>
        <w:spacing w:after="200"/>
        <w:rPr>
          <w:rFonts w:ascii="Arial" w:eastAsia="Arial" w:hAnsi="Arial" w:cs="Arial"/>
          <w:color w:val="000000" w:themeColor="text1"/>
        </w:rPr>
      </w:pPr>
      <w:r w:rsidRPr="4FE3B280">
        <w:rPr>
          <w:rFonts w:ascii="Arial" w:eastAsia="Arial" w:hAnsi="Arial" w:cs="Arial"/>
          <w:color w:val="000000" w:themeColor="text1"/>
        </w:rPr>
        <w:t>Obtain the Software Update Form and the Vendor Software Release Notes.</w:t>
      </w:r>
    </w:p>
    <w:p w14:paraId="5C95B0C7" w14:textId="0CF17C57" w:rsidR="00AF3451" w:rsidRDefault="7EDE3CD5" w:rsidP="4FE3B280">
      <w:pPr>
        <w:pStyle w:val="ListParagraph"/>
        <w:spacing w:after="120"/>
        <w:ind w:right="72"/>
        <w:rPr>
          <w:rFonts w:ascii="Arial" w:eastAsia="Arial" w:hAnsi="Arial" w:cs="Arial"/>
          <w:color w:val="000000" w:themeColor="text1"/>
        </w:rPr>
      </w:pPr>
      <w:r w:rsidRPr="4FE3B280">
        <w:rPr>
          <w:rFonts w:ascii="Arial" w:eastAsia="Arial" w:hAnsi="Arial" w:cs="Arial"/>
          <w:b/>
          <w:bCs/>
          <w:i/>
          <w:iCs/>
          <w:color w:val="000000" w:themeColor="text1"/>
        </w:rPr>
        <w:t>Complete the Software Update Form</w:t>
      </w:r>
    </w:p>
    <w:p w14:paraId="297F7FDA" w14:textId="5101A609" w:rsidR="00AF3451" w:rsidRDefault="7EDE3CD5" w:rsidP="4FE3B280">
      <w:pPr>
        <w:pStyle w:val="ListParagraph"/>
        <w:spacing w:after="120"/>
        <w:ind w:right="72"/>
        <w:rPr>
          <w:rFonts w:ascii="Arial" w:eastAsia="Arial" w:hAnsi="Arial" w:cs="Arial"/>
          <w:color w:val="000000" w:themeColor="text1"/>
        </w:rPr>
      </w:pPr>
      <w:r w:rsidRPr="4FE3B280">
        <w:rPr>
          <w:rFonts w:ascii="Arial" w:eastAsia="Arial" w:hAnsi="Arial" w:cs="Arial"/>
          <w:color w:val="000000" w:themeColor="text1"/>
        </w:rPr>
        <w:t>Record the current and new software versions.</w:t>
      </w:r>
    </w:p>
    <w:p w14:paraId="4427BBE6" w14:textId="34FF512E" w:rsidR="00AF3451" w:rsidRDefault="7EDE3CD5" w:rsidP="4FE3B280">
      <w:pPr>
        <w:spacing w:after="120"/>
        <w:ind w:left="1080" w:right="72"/>
        <w:rPr>
          <w:rFonts w:ascii="Arial" w:eastAsia="Arial" w:hAnsi="Arial" w:cs="Arial"/>
          <w:color w:val="000000" w:themeColor="text1"/>
        </w:rPr>
      </w:pPr>
      <w:r w:rsidRPr="4FE3B280">
        <w:rPr>
          <w:rFonts w:ascii="Arial" w:eastAsia="Arial" w:hAnsi="Arial" w:cs="Arial"/>
          <w:color w:val="000000" w:themeColor="text1"/>
        </w:rPr>
        <w:t>Note: There are multiple components to the software</w:t>
      </w:r>
      <w:r w:rsidR="00E42669">
        <w:rPr>
          <w:rFonts w:ascii="Arial" w:eastAsia="Arial" w:hAnsi="Arial" w:cs="Arial"/>
          <w:color w:val="000000" w:themeColor="text1"/>
        </w:rPr>
        <w:t xml:space="preserve">; </w:t>
      </w:r>
      <w:r w:rsidRPr="4FE3B280">
        <w:rPr>
          <w:rFonts w:ascii="Arial" w:eastAsia="Arial" w:hAnsi="Arial" w:cs="Arial"/>
          <w:color w:val="000000" w:themeColor="text1"/>
        </w:rPr>
        <w:t>record the current and new version numbers for each.</w:t>
      </w:r>
    </w:p>
    <w:p w14:paraId="050510FA" w14:textId="0169D5D4" w:rsidR="00AF3451" w:rsidRDefault="7EDE3CD5" w:rsidP="4FE3B280">
      <w:pPr>
        <w:pStyle w:val="ListParagraph"/>
        <w:spacing w:after="120"/>
        <w:ind w:right="72"/>
        <w:rPr>
          <w:rFonts w:ascii="Arial" w:eastAsia="Arial" w:hAnsi="Arial" w:cs="Arial"/>
          <w:color w:val="000000" w:themeColor="text1"/>
        </w:rPr>
      </w:pPr>
      <w:r w:rsidRPr="4FE3B280">
        <w:rPr>
          <w:rFonts w:ascii="Arial" w:eastAsia="Arial" w:hAnsi="Arial" w:cs="Arial"/>
          <w:color w:val="000000" w:themeColor="text1"/>
        </w:rPr>
        <w:lastRenderedPageBreak/>
        <w:t>Document the Vendor workflow(s) currently used in the laboratory.</w:t>
      </w:r>
    </w:p>
    <w:p w14:paraId="705E7FF8" w14:textId="658226F9" w:rsidR="00AF3451" w:rsidRDefault="7EDE3CD5" w:rsidP="4FE3B280">
      <w:pPr>
        <w:pStyle w:val="ListParagraph"/>
        <w:spacing w:after="120"/>
        <w:ind w:right="72"/>
        <w:rPr>
          <w:rFonts w:ascii="Arial" w:eastAsia="Arial" w:hAnsi="Arial" w:cs="Arial"/>
          <w:color w:val="000000" w:themeColor="text1"/>
        </w:rPr>
      </w:pPr>
      <w:r w:rsidRPr="4FE3B280">
        <w:rPr>
          <w:rFonts w:ascii="Arial" w:eastAsia="Arial" w:hAnsi="Arial" w:cs="Arial"/>
          <w:color w:val="000000" w:themeColor="text1"/>
        </w:rPr>
        <w:t>Review each bullet point in the software release notes and evaluate the following:</w:t>
      </w:r>
    </w:p>
    <w:p w14:paraId="246EAA26" w14:textId="6379690F" w:rsidR="00AF3451" w:rsidRDefault="7EDE3CD5" w:rsidP="4FE3B280">
      <w:pPr>
        <w:pStyle w:val="ListParagraph"/>
        <w:spacing w:after="120"/>
        <w:ind w:right="72"/>
        <w:rPr>
          <w:rFonts w:ascii="Arial" w:eastAsia="Arial" w:hAnsi="Arial" w:cs="Arial"/>
          <w:color w:val="000000" w:themeColor="text1"/>
        </w:rPr>
      </w:pPr>
      <w:r w:rsidRPr="4FE3B280">
        <w:rPr>
          <w:rFonts w:ascii="Arial" w:eastAsia="Arial" w:hAnsi="Arial" w:cs="Arial"/>
          <w:color w:val="000000" w:themeColor="text1"/>
        </w:rPr>
        <w:t>Determine if the update affects the workflow used in the laboratory.</w:t>
      </w:r>
    </w:p>
    <w:p w14:paraId="0CD7ED0D" w14:textId="2E6BDE51" w:rsidR="00AF3451" w:rsidRDefault="7EDE3CD5" w:rsidP="4FE3B280">
      <w:pPr>
        <w:pStyle w:val="ListParagraph"/>
        <w:spacing w:after="120"/>
        <w:ind w:right="72"/>
        <w:rPr>
          <w:rFonts w:ascii="Arial" w:eastAsia="Arial" w:hAnsi="Arial" w:cs="Arial"/>
          <w:color w:val="000000" w:themeColor="text1"/>
        </w:rPr>
      </w:pPr>
      <w:r w:rsidRPr="4FE3B280">
        <w:rPr>
          <w:rFonts w:ascii="Arial" w:eastAsia="Arial" w:hAnsi="Arial" w:cs="Arial"/>
          <w:color w:val="000000" w:themeColor="text1"/>
        </w:rPr>
        <w:t>Determine if the update potentially affects the data output results.</w:t>
      </w:r>
    </w:p>
    <w:p w14:paraId="0335A5D1" w14:textId="197A67A9" w:rsidR="00AF3451" w:rsidRDefault="7EDE3CD5" w:rsidP="4FE3B280">
      <w:pPr>
        <w:pStyle w:val="ListParagraph"/>
        <w:spacing w:after="120"/>
        <w:ind w:right="72"/>
        <w:rPr>
          <w:rFonts w:ascii="Arial" w:eastAsia="Arial" w:hAnsi="Arial" w:cs="Arial"/>
          <w:color w:val="000000" w:themeColor="text1"/>
        </w:rPr>
      </w:pPr>
      <w:r w:rsidRPr="4FE3B280">
        <w:rPr>
          <w:rFonts w:ascii="Arial" w:eastAsia="Arial" w:hAnsi="Arial" w:cs="Arial"/>
          <w:color w:val="000000" w:themeColor="text1"/>
        </w:rPr>
        <w:t>Evaluate the action required to ensure the equipment functions as expected following the software updates:</w:t>
      </w:r>
    </w:p>
    <w:tbl>
      <w:tblPr>
        <w:tblStyle w:val="TableGrid"/>
        <w:tblW w:w="0" w:type="auto"/>
        <w:tblLayout w:type="fixed"/>
        <w:tblLook w:val="04A0" w:firstRow="1" w:lastRow="0" w:firstColumn="1" w:lastColumn="0" w:noHBand="0" w:noVBand="1"/>
      </w:tblPr>
      <w:tblGrid>
        <w:gridCol w:w="2775"/>
        <w:gridCol w:w="2970"/>
        <w:gridCol w:w="2430"/>
      </w:tblGrid>
      <w:tr w:rsidR="4FE3B280" w14:paraId="0E0114A6" w14:textId="77777777" w:rsidTr="4FE3B280">
        <w:tc>
          <w:tcPr>
            <w:tcW w:w="2775" w:type="dxa"/>
          </w:tcPr>
          <w:p w14:paraId="797D52D2" w14:textId="31D84007" w:rsidR="4FE3B280" w:rsidRDefault="4FE3B280" w:rsidP="4FE3B280">
            <w:pPr>
              <w:spacing w:after="120"/>
              <w:ind w:right="72"/>
              <w:jc w:val="center"/>
              <w:rPr>
                <w:rFonts w:ascii="Arial" w:eastAsia="Arial" w:hAnsi="Arial" w:cs="Arial"/>
              </w:rPr>
            </w:pPr>
            <w:r w:rsidRPr="4FE3B280">
              <w:rPr>
                <w:rFonts w:ascii="Arial" w:eastAsia="Arial" w:hAnsi="Arial" w:cs="Arial"/>
                <w:b/>
                <w:bCs/>
              </w:rPr>
              <w:t>Updates affect the workflow?</w:t>
            </w:r>
          </w:p>
        </w:tc>
        <w:tc>
          <w:tcPr>
            <w:tcW w:w="2970" w:type="dxa"/>
          </w:tcPr>
          <w:p w14:paraId="35209375" w14:textId="04D8B7BD" w:rsidR="4FE3B280" w:rsidRDefault="4FE3B280" w:rsidP="4FE3B280">
            <w:pPr>
              <w:spacing w:after="120"/>
              <w:ind w:right="72"/>
              <w:jc w:val="center"/>
              <w:rPr>
                <w:rFonts w:ascii="Arial" w:eastAsia="Arial" w:hAnsi="Arial" w:cs="Arial"/>
              </w:rPr>
            </w:pPr>
            <w:r w:rsidRPr="4FE3B280">
              <w:rPr>
                <w:rFonts w:ascii="Arial" w:eastAsia="Arial" w:hAnsi="Arial" w:cs="Arial"/>
                <w:b/>
                <w:bCs/>
              </w:rPr>
              <w:t>Updates potentially affect the data?</w:t>
            </w:r>
          </w:p>
        </w:tc>
        <w:tc>
          <w:tcPr>
            <w:tcW w:w="2430" w:type="dxa"/>
          </w:tcPr>
          <w:p w14:paraId="379DEF56" w14:textId="33827B8C" w:rsidR="4FE3B280" w:rsidRDefault="4FE3B280" w:rsidP="4FE3B280">
            <w:pPr>
              <w:spacing w:after="120"/>
              <w:ind w:right="72"/>
              <w:jc w:val="center"/>
              <w:rPr>
                <w:rFonts w:ascii="Arial" w:eastAsia="Arial" w:hAnsi="Arial" w:cs="Arial"/>
              </w:rPr>
            </w:pPr>
            <w:r w:rsidRPr="4FE3B280">
              <w:rPr>
                <w:rFonts w:ascii="Arial" w:eastAsia="Arial" w:hAnsi="Arial" w:cs="Arial"/>
                <w:b/>
                <w:bCs/>
              </w:rPr>
              <w:t>Required Action</w:t>
            </w:r>
          </w:p>
        </w:tc>
      </w:tr>
      <w:tr w:rsidR="4FE3B280" w14:paraId="55427AE6" w14:textId="77777777" w:rsidTr="4FE3B280">
        <w:tc>
          <w:tcPr>
            <w:tcW w:w="2775" w:type="dxa"/>
          </w:tcPr>
          <w:p w14:paraId="499736CE" w14:textId="3E361BB0" w:rsidR="4FE3B280" w:rsidRDefault="4FE3B280" w:rsidP="4FE3B280">
            <w:pPr>
              <w:spacing w:after="120"/>
              <w:ind w:right="72"/>
              <w:rPr>
                <w:rFonts w:ascii="Arial" w:eastAsia="Arial" w:hAnsi="Arial" w:cs="Arial"/>
              </w:rPr>
            </w:pPr>
            <w:r w:rsidRPr="4FE3B280">
              <w:rPr>
                <w:rFonts w:ascii="Arial" w:eastAsia="Arial" w:hAnsi="Arial" w:cs="Arial"/>
              </w:rPr>
              <w:t>No</w:t>
            </w:r>
          </w:p>
        </w:tc>
        <w:tc>
          <w:tcPr>
            <w:tcW w:w="2970" w:type="dxa"/>
          </w:tcPr>
          <w:p w14:paraId="3E0AE9FC" w14:textId="7CC7B8C1" w:rsidR="4FE3B280" w:rsidRDefault="4FE3B280" w:rsidP="4FE3B280">
            <w:pPr>
              <w:spacing w:after="120"/>
              <w:ind w:right="72"/>
              <w:rPr>
                <w:rFonts w:ascii="Arial" w:eastAsia="Arial" w:hAnsi="Arial" w:cs="Arial"/>
              </w:rPr>
            </w:pPr>
            <w:r w:rsidRPr="4FE3B280">
              <w:rPr>
                <w:rFonts w:ascii="Arial" w:eastAsia="Arial" w:hAnsi="Arial" w:cs="Arial"/>
              </w:rPr>
              <w:t>No</w:t>
            </w:r>
          </w:p>
        </w:tc>
        <w:tc>
          <w:tcPr>
            <w:tcW w:w="2430" w:type="dxa"/>
          </w:tcPr>
          <w:p w14:paraId="6157E62A" w14:textId="1AC2E1B0" w:rsidR="4FE3B280" w:rsidRDefault="4FE3B280" w:rsidP="4FE3B280">
            <w:pPr>
              <w:spacing w:after="120"/>
              <w:ind w:right="72"/>
              <w:rPr>
                <w:rFonts w:ascii="Arial" w:eastAsia="Arial" w:hAnsi="Arial" w:cs="Arial"/>
              </w:rPr>
            </w:pPr>
            <w:r w:rsidRPr="4FE3B280">
              <w:rPr>
                <w:rFonts w:ascii="Arial" w:eastAsia="Arial" w:hAnsi="Arial" w:cs="Arial"/>
              </w:rPr>
              <w:t>None</w:t>
            </w:r>
          </w:p>
        </w:tc>
      </w:tr>
      <w:tr w:rsidR="4FE3B280" w14:paraId="16F32C9C" w14:textId="77777777" w:rsidTr="4FE3B280">
        <w:tc>
          <w:tcPr>
            <w:tcW w:w="2775" w:type="dxa"/>
          </w:tcPr>
          <w:p w14:paraId="5F48B617" w14:textId="1F9EACF3" w:rsidR="4FE3B280" w:rsidRDefault="4FE3B280" w:rsidP="4FE3B280">
            <w:pPr>
              <w:spacing w:after="120"/>
              <w:ind w:right="72"/>
              <w:rPr>
                <w:rFonts w:ascii="Arial" w:eastAsia="Arial" w:hAnsi="Arial" w:cs="Arial"/>
              </w:rPr>
            </w:pPr>
            <w:r w:rsidRPr="4FE3B280">
              <w:rPr>
                <w:rFonts w:ascii="Arial" w:eastAsia="Arial" w:hAnsi="Arial" w:cs="Arial"/>
              </w:rPr>
              <w:t>Yes</w:t>
            </w:r>
          </w:p>
        </w:tc>
        <w:tc>
          <w:tcPr>
            <w:tcW w:w="2970" w:type="dxa"/>
          </w:tcPr>
          <w:p w14:paraId="19CB8170" w14:textId="44BD5681" w:rsidR="4FE3B280" w:rsidRDefault="4FE3B280" w:rsidP="4FE3B280">
            <w:pPr>
              <w:spacing w:after="120"/>
              <w:ind w:right="72"/>
              <w:rPr>
                <w:rFonts w:ascii="Arial" w:eastAsia="Arial" w:hAnsi="Arial" w:cs="Arial"/>
              </w:rPr>
            </w:pPr>
            <w:r w:rsidRPr="4FE3B280">
              <w:rPr>
                <w:rFonts w:ascii="Arial" w:eastAsia="Arial" w:hAnsi="Arial" w:cs="Arial"/>
              </w:rPr>
              <w:t>No</w:t>
            </w:r>
          </w:p>
        </w:tc>
        <w:tc>
          <w:tcPr>
            <w:tcW w:w="2430" w:type="dxa"/>
            <w:shd w:val="clear" w:color="auto" w:fill="FFFFFF" w:themeFill="background1"/>
          </w:tcPr>
          <w:p w14:paraId="7525258E" w14:textId="5ADAA115" w:rsidR="4FE3B280" w:rsidRDefault="4FE3B280" w:rsidP="4FE3B280">
            <w:pPr>
              <w:spacing w:after="120"/>
              <w:ind w:right="72"/>
              <w:rPr>
                <w:rFonts w:ascii="Arial" w:eastAsia="Arial" w:hAnsi="Arial" w:cs="Arial"/>
              </w:rPr>
            </w:pPr>
            <w:r w:rsidRPr="4FE3B280">
              <w:rPr>
                <w:rFonts w:ascii="Arial" w:eastAsia="Arial" w:hAnsi="Arial" w:cs="Arial"/>
              </w:rPr>
              <w:t>None</w:t>
            </w:r>
          </w:p>
        </w:tc>
      </w:tr>
      <w:tr w:rsidR="4FE3B280" w14:paraId="3CD47DFF" w14:textId="77777777" w:rsidTr="4FE3B280">
        <w:tc>
          <w:tcPr>
            <w:tcW w:w="2775" w:type="dxa"/>
          </w:tcPr>
          <w:p w14:paraId="6B2E55E5" w14:textId="2E56854B" w:rsidR="4FE3B280" w:rsidRDefault="4FE3B280" w:rsidP="4FE3B280">
            <w:pPr>
              <w:spacing w:after="120"/>
              <w:ind w:right="72"/>
              <w:rPr>
                <w:rFonts w:ascii="Arial" w:eastAsia="Arial" w:hAnsi="Arial" w:cs="Arial"/>
              </w:rPr>
            </w:pPr>
            <w:r w:rsidRPr="4FE3B280">
              <w:rPr>
                <w:rFonts w:ascii="Arial" w:eastAsia="Arial" w:hAnsi="Arial" w:cs="Arial"/>
              </w:rPr>
              <w:t>Yes</w:t>
            </w:r>
          </w:p>
        </w:tc>
        <w:tc>
          <w:tcPr>
            <w:tcW w:w="2970" w:type="dxa"/>
          </w:tcPr>
          <w:p w14:paraId="1BD6DFD0" w14:textId="22F48FE3" w:rsidR="4FE3B280" w:rsidRDefault="4FE3B280" w:rsidP="4FE3B280">
            <w:pPr>
              <w:spacing w:after="120"/>
              <w:ind w:right="72"/>
              <w:rPr>
                <w:rFonts w:ascii="Arial" w:eastAsia="Arial" w:hAnsi="Arial" w:cs="Arial"/>
              </w:rPr>
            </w:pPr>
            <w:r w:rsidRPr="4FE3B280">
              <w:rPr>
                <w:rFonts w:ascii="Arial" w:eastAsia="Arial" w:hAnsi="Arial" w:cs="Arial"/>
              </w:rPr>
              <w:t>Yes</w:t>
            </w:r>
          </w:p>
        </w:tc>
        <w:tc>
          <w:tcPr>
            <w:tcW w:w="2430" w:type="dxa"/>
          </w:tcPr>
          <w:p w14:paraId="57444945" w14:textId="6958F1D5" w:rsidR="4FE3B280" w:rsidRDefault="4FE3B280" w:rsidP="4FE3B280">
            <w:pPr>
              <w:spacing w:after="120"/>
              <w:ind w:right="72"/>
              <w:rPr>
                <w:rFonts w:ascii="Arial" w:eastAsia="Arial" w:hAnsi="Arial" w:cs="Arial"/>
              </w:rPr>
            </w:pPr>
            <w:r w:rsidRPr="4FE3B280">
              <w:rPr>
                <w:rFonts w:ascii="Arial" w:eastAsia="Arial" w:hAnsi="Arial" w:cs="Arial"/>
              </w:rPr>
              <w:t>Verification</w:t>
            </w:r>
          </w:p>
        </w:tc>
      </w:tr>
    </w:tbl>
    <w:p w14:paraId="1B792ABD" w14:textId="42C7B7EC" w:rsidR="00AF3451" w:rsidRDefault="7EDE3CD5" w:rsidP="4FE3B280">
      <w:pPr>
        <w:pStyle w:val="ListParagraph"/>
        <w:spacing w:after="120"/>
        <w:ind w:right="72"/>
        <w:rPr>
          <w:rFonts w:ascii="Arial" w:eastAsia="Arial" w:hAnsi="Arial" w:cs="Arial"/>
          <w:color w:val="000000" w:themeColor="text1"/>
        </w:rPr>
      </w:pPr>
      <w:r w:rsidRPr="4FE3B280">
        <w:rPr>
          <w:rFonts w:ascii="Arial" w:eastAsia="Arial" w:hAnsi="Arial" w:cs="Arial"/>
          <w:color w:val="000000" w:themeColor="text1"/>
        </w:rPr>
        <w:t>Install the software updates as directed in the release notes.</w:t>
      </w:r>
    </w:p>
    <w:p w14:paraId="189F7CFF" w14:textId="31A9ABD4" w:rsidR="00AF3451" w:rsidRDefault="7EDE3CD5" w:rsidP="4FE3B280">
      <w:pPr>
        <w:pStyle w:val="ListParagraph"/>
        <w:spacing w:after="120"/>
        <w:ind w:right="72"/>
        <w:rPr>
          <w:rFonts w:ascii="Arial" w:eastAsia="Arial" w:hAnsi="Arial" w:cs="Arial"/>
          <w:color w:val="000000" w:themeColor="text1"/>
        </w:rPr>
      </w:pPr>
      <w:r w:rsidRPr="4FE3B280">
        <w:rPr>
          <w:rFonts w:ascii="Arial" w:eastAsia="Arial" w:hAnsi="Arial" w:cs="Arial"/>
          <w:color w:val="000000" w:themeColor="text1"/>
        </w:rPr>
        <w:t xml:space="preserve">If verification is required, proceed to step </w:t>
      </w:r>
      <w:r w:rsidRPr="4FE3B280">
        <w:rPr>
          <w:rFonts w:ascii="Arial" w:eastAsia="Arial" w:hAnsi="Arial" w:cs="Arial"/>
          <w:b/>
          <w:bCs/>
          <w:color w:val="000000" w:themeColor="text1"/>
        </w:rPr>
        <w:t>5.3.g</w:t>
      </w:r>
      <w:r w:rsidRPr="4FE3B280">
        <w:rPr>
          <w:rFonts w:ascii="Arial" w:eastAsia="Arial" w:hAnsi="Arial" w:cs="Arial"/>
          <w:color w:val="000000" w:themeColor="text1"/>
        </w:rPr>
        <w:t xml:space="preserve">; otherwise proceed to step </w:t>
      </w:r>
      <w:r w:rsidRPr="4FE3B280">
        <w:rPr>
          <w:rFonts w:ascii="Arial" w:eastAsia="Arial" w:hAnsi="Arial" w:cs="Arial"/>
          <w:b/>
          <w:bCs/>
          <w:color w:val="000000" w:themeColor="text1"/>
        </w:rPr>
        <w:t>5.3.h</w:t>
      </w:r>
      <w:r w:rsidRPr="4FE3B280">
        <w:rPr>
          <w:rFonts w:ascii="Arial" w:eastAsia="Arial" w:hAnsi="Arial" w:cs="Arial"/>
          <w:color w:val="000000" w:themeColor="text1"/>
        </w:rPr>
        <w:t>.</w:t>
      </w:r>
    </w:p>
    <w:p w14:paraId="5A2AFF2A" w14:textId="7133D204" w:rsidR="00AF3451" w:rsidRDefault="7EDE3CD5" w:rsidP="4FE3B280">
      <w:pPr>
        <w:pStyle w:val="ListParagraph"/>
        <w:ind w:right="72"/>
        <w:rPr>
          <w:rFonts w:ascii="Arial" w:eastAsia="Arial" w:hAnsi="Arial" w:cs="Arial"/>
          <w:color w:val="000000" w:themeColor="text1"/>
        </w:rPr>
      </w:pPr>
      <w:r w:rsidRPr="4FE3B280">
        <w:rPr>
          <w:rFonts w:ascii="Arial" w:eastAsia="Arial" w:hAnsi="Arial" w:cs="Arial"/>
          <w:color w:val="000000" w:themeColor="text1"/>
        </w:rPr>
        <w:t>Complete a verification run as described below prior to releasing the equipment back into service.</w:t>
      </w:r>
    </w:p>
    <w:p w14:paraId="612A37BD" w14:textId="72E86264" w:rsidR="00AF3451" w:rsidRDefault="7EDE3CD5" w:rsidP="4FE3B280">
      <w:pPr>
        <w:pStyle w:val="ListParagraph"/>
        <w:ind w:left="1271" w:right="72" w:hanging="450"/>
        <w:rPr>
          <w:rFonts w:ascii="Arial" w:eastAsia="Arial" w:hAnsi="Arial" w:cs="Arial"/>
          <w:color w:val="000000" w:themeColor="text1"/>
        </w:rPr>
      </w:pPr>
      <w:r w:rsidRPr="4FE3B280">
        <w:rPr>
          <w:rFonts w:ascii="Arial" w:eastAsia="Arial" w:hAnsi="Arial" w:cs="Arial"/>
          <w:color w:val="000000" w:themeColor="text1"/>
        </w:rPr>
        <w:t>Using a standard, well-characterized sample previously ran in the laboratory, determine what needs to be run.</w:t>
      </w:r>
    </w:p>
    <w:p w14:paraId="7A5FA36A" w14:textId="780A35F7" w:rsidR="00AF3451" w:rsidRDefault="7EDE3CD5" w:rsidP="4FE3B280">
      <w:pPr>
        <w:pStyle w:val="ListParagraph"/>
        <w:spacing w:after="120"/>
        <w:ind w:left="1271" w:right="72" w:hanging="450"/>
        <w:rPr>
          <w:rFonts w:ascii="Arial" w:eastAsia="Arial" w:hAnsi="Arial" w:cs="Arial"/>
          <w:color w:val="000000" w:themeColor="text1"/>
        </w:rPr>
      </w:pPr>
      <w:r w:rsidRPr="4FE3B280">
        <w:rPr>
          <w:rFonts w:ascii="Arial" w:eastAsia="Arial" w:hAnsi="Arial" w:cs="Arial"/>
          <w:color w:val="000000" w:themeColor="text1"/>
        </w:rPr>
        <w:t>If the data obtained with the new software versions are comparable to the data obtained with the prior software versions, no further action is needed.</w:t>
      </w:r>
    </w:p>
    <w:p w14:paraId="06CAFFBD" w14:textId="67FB14DA" w:rsidR="00AF3451" w:rsidRDefault="7EDE3CD5" w:rsidP="4FE3B280">
      <w:pPr>
        <w:pStyle w:val="ListParagraph"/>
        <w:spacing w:after="120"/>
        <w:ind w:left="1271" w:right="72" w:hanging="450"/>
        <w:rPr>
          <w:rFonts w:ascii="Arial" w:eastAsia="Arial" w:hAnsi="Arial" w:cs="Arial"/>
          <w:color w:val="000000" w:themeColor="text1"/>
        </w:rPr>
      </w:pPr>
      <w:r w:rsidRPr="4FE3B280">
        <w:rPr>
          <w:rFonts w:ascii="Arial" w:eastAsia="Arial" w:hAnsi="Arial" w:cs="Arial"/>
          <w:color w:val="000000" w:themeColor="text1"/>
        </w:rPr>
        <w:t>If the data obtained with the new software versions are not comparable to the data obtained with the prior software versions, conduct a larger study with specific samples to evaluate the performance characteristics of the assay.</w:t>
      </w:r>
    </w:p>
    <w:p w14:paraId="483743E1" w14:textId="0B4ADD2A" w:rsidR="00AF3451" w:rsidRDefault="7EDE3CD5" w:rsidP="4FE3B280">
      <w:pPr>
        <w:pStyle w:val="ListParagraph"/>
        <w:spacing w:after="120"/>
        <w:ind w:right="72"/>
        <w:rPr>
          <w:rFonts w:ascii="Arial" w:eastAsia="Arial" w:hAnsi="Arial" w:cs="Arial"/>
          <w:color w:val="000000" w:themeColor="text1"/>
        </w:rPr>
      </w:pPr>
      <w:r w:rsidRPr="4FE3B280">
        <w:rPr>
          <w:rFonts w:ascii="Arial" w:eastAsia="Arial" w:hAnsi="Arial" w:cs="Arial"/>
          <w:color w:val="000000" w:themeColor="text1"/>
        </w:rPr>
        <w:t>Attach additional information as needed (e.g. Release Notes documentation, Verification / Validation data) to the Software Update Form.</w:t>
      </w:r>
    </w:p>
    <w:p w14:paraId="015A5DCA" w14:textId="267B7B96" w:rsidR="00AF3451" w:rsidRDefault="7EDE3CD5" w:rsidP="4FE3B280">
      <w:pPr>
        <w:pStyle w:val="ListParagraph"/>
        <w:spacing w:after="120"/>
        <w:ind w:right="72"/>
        <w:rPr>
          <w:rFonts w:ascii="Arial" w:eastAsia="Arial" w:hAnsi="Arial" w:cs="Arial"/>
          <w:color w:val="000000" w:themeColor="text1"/>
        </w:rPr>
      </w:pPr>
      <w:r w:rsidRPr="4FE3B280">
        <w:rPr>
          <w:rFonts w:ascii="Arial" w:eastAsia="Arial" w:hAnsi="Arial" w:cs="Arial"/>
          <w:color w:val="000000" w:themeColor="text1"/>
        </w:rPr>
        <w:t>Sign, date, and obtain applicable reviews and approvals.</w:t>
      </w:r>
    </w:p>
    <w:p w14:paraId="765282AA" w14:textId="5A8763EF" w:rsidR="00AF3451" w:rsidRDefault="00AF3451" w:rsidP="4FE3B280">
      <w:pPr>
        <w:spacing w:after="120"/>
        <w:ind w:left="1296" w:right="72"/>
        <w:rPr>
          <w:rFonts w:ascii="Arial" w:eastAsia="Arial" w:hAnsi="Arial" w:cs="Arial"/>
          <w:color w:val="000000" w:themeColor="text1"/>
        </w:rPr>
      </w:pPr>
    </w:p>
    <w:p w14:paraId="5A32EA55" w14:textId="7D7A5903" w:rsidR="00AF3451" w:rsidRDefault="7EDE3CD5" w:rsidP="4FE3B280">
      <w:pPr>
        <w:pStyle w:val="ListParagraph"/>
        <w:rPr>
          <w:rFonts w:ascii="Arial" w:eastAsia="Arial" w:hAnsi="Arial" w:cs="Arial"/>
          <w:color w:val="000000" w:themeColor="text1"/>
        </w:rPr>
      </w:pPr>
      <w:r w:rsidRPr="4FE3B280">
        <w:rPr>
          <w:rFonts w:ascii="Arial" w:eastAsia="Arial" w:hAnsi="Arial" w:cs="Arial"/>
          <w:b/>
          <w:bCs/>
          <w:color w:val="000000" w:themeColor="text1"/>
        </w:rPr>
        <w:t>Revision History</w:t>
      </w:r>
    </w:p>
    <w:tbl>
      <w:tblPr>
        <w:tblW w:w="0" w:type="auto"/>
        <w:tblInd w:w="525" w:type="dxa"/>
        <w:tblLayout w:type="fixed"/>
        <w:tblLook w:val="04A0" w:firstRow="1" w:lastRow="0" w:firstColumn="1" w:lastColumn="0" w:noHBand="0" w:noVBand="1"/>
      </w:tblPr>
      <w:tblGrid>
        <w:gridCol w:w="825"/>
        <w:gridCol w:w="1530"/>
        <w:gridCol w:w="4755"/>
        <w:gridCol w:w="1695"/>
      </w:tblGrid>
      <w:tr w:rsidR="4FE3B280" w14:paraId="0105691E" w14:textId="77777777" w:rsidTr="4FE3B280">
        <w:tc>
          <w:tcPr>
            <w:tcW w:w="825" w:type="dxa"/>
            <w:tcBorders>
              <w:top w:val="single" w:sz="6" w:space="0" w:color="auto"/>
              <w:left w:val="single" w:sz="6" w:space="0" w:color="auto"/>
              <w:bottom w:val="single" w:sz="6" w:space="0" w:color="auto"/>
              <w:right w:val="single" w:sz="6" w:space="0" w:color="auto"/>
            </w:tcBorders>
            <w:shd w:val="clear" w:color="auto" w:fill="DBE5F1"/>
          </w:tcPr>
          <w:p w14:paraId="40F91654" w14:textId="5B618E97" w:rsidR="4FE3B280" w:rsidRDefault="4FE3B280" w:rsidP="4FE3B280">
            <w:pPr>
              <w:rPr>
                <w:rFonts w:ascii="Arial" w:eastAsia="Arial" w:hAnsi="Arial" w:cs="Arial"/>
              </w:rPr>
            </w:pPr>
            <w:r w:rsidRPr="4FE3B280">
              <w:rPr>
                <w:rFonts w:ascii="Arial" w:eastAsia="Arial" w:hAnsi="Arial" w:cs="Arial"/>
                <w:b/>
                <w:bCs/>
              </w:rPr>
              <w:t>Rev #</w:t>
            </w:r>
          </w:p>
        </w:tc>
        <w:tc>
          <w:tcPr>
            <w:tcW w:w="1530" w:type="dxa"/>
            <w:tcBorders>
              <w:top w:val="single" w:sz="6" w:space="0" w:color="auto"/>
              <w:left w:val="single" w:sz="6" w:space="0" w:color="auto"/>
              <w:bottom w:val="single" w:sz="6" w:space="0" w:color="auto"/>
              <w:right w:val="single" w:sz="6" w:space="0" w:color="auto"/>
            </w:tcBorders>
            <w:shd w:val="clear" w:color="auto" w:fill="DBE5F1"/>
          </w:tcPr>
          <w:p w14:paraId="4B6EFD9E" w14:textId="76E02309" w:rsidR="4FE3B280" w:rsidRDefault="4FE3B280" w:rsidP="4FE3B280">
            <w:pPr>
              <w:rPr>
                <w:rFonts w:ascii="Arial" w:eastAsia="Arial" w:hAnsi="Arial" w:cs="Arial"/>
              </w:rPr>
            </w:pPr>
            <w:r w:rsidRPr="4FE3B280">
              <w:rPr>
                <w:rFonts w:ascii="Arial" w:eastAsia="Arial" w:hAnsi="Arial" w:cs="Arial"/>
                <w:b/>
                <w:bCs/>
              </w:rPr>
              <w:t>DCR #</w:t>
            </w:r>
          </w:p>
        </w:tc>
        <w:tc>
          <w:tcPr>
            <w:tcW w:w="4755" w:type="dxa"/>
            <w:tcBorders>
              <w:top w:val="single" w:sz="6" w:space="0" w:color="auto"/>
              <w:left w:val="single" w:sz="6" w:space="0" w:color="auto"/>
              <w:bottom w:val="single" w:sz="6" w:space="0" w:color="auto"/>
              <w:right w:val="single" w:sz="6" w:space="0" w:color="auto"/>
            </w:tcBorders>
            <w:shd w:val="clear" w:color="auto" w:fill="DBE5F1"/>
          </w:tcPr>
          <w:p w14:paraId="55F19163" w14:textId="0558EB8F" w:rsidR="4FE3B280" w:rsidRDefault="4FE3B280" w:rsidP="4FE3B280">
            <w:pPr>
              <w:rPr>
                <w:rFonts w:ascii="Arial" w:eastAsia="Arial" w:hAnsi="Arial" w:cs="Arial"/>
              </w:rPr>
            </w:pPr>
            <w:r w:rsidRPr="4FE3B280">
              <w:rPr>
                <w:rFonts w:ascii="Arial" w:eastAsia="Arial" w:hAnsi="Arial" w:cs="Arial"/>
                <w:b/>
                <w:bCs/>
              </w:rPr>
              <w:t>Change Summary</w:t>
            </w:r>
          </w:p>
        </w:tc>
        <w:tc>
          <w:tcPr>
            <w:tcW w:w="1695" w:type="dxa"/>
            <w:tcBorders>
              <w:top w:val="single" w:sz="6" w:space="0" w:color="auto"/>
              <w:left w:val="single" w:sz="6" w:space="0" w:color="auto"/>
              <w:bottom w:val="single" w:sz="6" w:space="0" w:color="auto"/>
              <w:right w:val="single" w:sz="6" w:space="0" w:color="auto"/>
            </w:tcBorders>
            <w:shd w:val="clear" w:color="auto" w:fill="DBE5F1"/>
          </w:tcPr>
          <w:p w14:paraId="1B62749F" w14:textId="7C0B4A01" w:rsidR="4FE3B280" w:rsidRDefault="4FE3B280" w:rsidP="4FE3B280">
            <w:pPr>
              <w:rPr>
                <w:rFonts w:ascii="Arial" w:eastAsia="Arial" w:hAnsi="Arial" w:cs="Arial"/>
              </w:rPr>
            </w:pPr>
            <w:r w:rsidRPr="4FE3B280">
              <w:rPr>
                <w:rFonts w:ascii="Arial" w:eastAsia="Arial" w:hAnsi="Arial" w:cs="Arial"/>
                <w:b/>
                <w:bCs/>
              </w:rPr>
              <w:t>Date</w:t>
            </w:r>
          </w:p>
        </w:tc>
      </w:tr>
      <w:tr w:rsidR="4FE3B280" w14:paraId="03882AA4" w14:textId="77777777" w:rsidTr="4FE3B280">
        <w:tc>
          <w:tcPr>
            <w:tcW w:w="825" w:type="dxa"/>
            <w:tcBorders>
              <w:top w:val="single" w:sz="6" w:space="0" w:color="auto"/>
              <w:left w:val="single" w:sz="6" w:space="0" w:color="auto"/>
              <w:bottom w:val="single" w:sz="6" w:space="0" w:color="auto"/>
              <w:right w:val="single" w:sz="6" w:space="0" w:color="auto"/>
            </w:tcBorders>
          </w:tcPr>
          <w:p w14:paraId="77AE1F43" w14:textId="3EBD1541" w:rsidR="4FE3B280" w:rsidRDefault="4FE3B280" w:rsidP="4FE3B280">
            <w:pPr>
              <w:rPr>
                <w:rFonts w:ascii="Calibri" w:eastAsia="Calibri" w:hAnsi="Calibri" w:cs="Calibri"/>
              </w:rPr>
            </w:pPr>
          </w:p>
        </w:tc>
        <w:tc>
          <w:tcPr>
            <w:tcW w:w="1530" w:type="dxa"/>
            <w:tcBorders>
              <w:top w:val="single" w:sz="6" w:space="0" w:color="auto"/>
              <w:left w:val="single" w:sz="6" w:space="0" w:color="auto"/>
              <w:bottom w:val="single" w:sz="6" w:space="0" w:color="auto"/>
              <w:right w:val="single" w:sz="6" w:space="0" w:color="auto"/>
            </w:tcBorders>
          </w:tcPr>
          <w:p w14:paraId="44848734" w14:textId="7F963276" w:rsidR="4FE3B280" w:rsidRDefault="4FE3B280" w:rsidP="4FE3B280">
            <w:pPr>
              <w:rPr>
                <w:rFonts w:ascii="Calibri" w:eastAsia="Calibri" w:hAnsi="Calibri" w:cs="Calibri"/>
              </w:rPr>
            </w:pPr>
          </w:p>
        </w:tc>
        <w:tc>
          <w:tcPr>
            <w:tcW w:w="4755" w:type="dxa"/>
            <w:tcBorders>
              <w:top w:val="single" w:sz="6" w:space="0" w:color="auto"/>
              <w:left w:val="single" w:sz="6" w:space="0" w:color="auto"/>
              <w:bottom w:val="single" w:sz="6" w:space="0" w:color="auto"/>
              <w:right w:val="single" w:sz="6" w:space="0" w:color="auto"/>
            </w:tcBorders>
          </w:tcPr>
          <w:p w14:paraId="310C36D8" w14:textId="7AF77461" w:rsidR="4FE3B280" w:rsidRDefault="4FE3B280" w:rsidP="4FE3B280">
            <w:pPr>
              <w:rPr>
                <w:rFonts w:ascii="Calibri" w:eastAsia="Calibri" w:hAnsi="Calibri" w:cs="Calibri"/>
              </w:rPr>
            </w:pPr>
          </w:p>
        </w:tc>
        <w:tc>
          <w:tcPr>
            <w:tcW w:w="1695" w:type="dxa"/>
            <w:tcBorders>
              <w:top w:val="single" w:sz="6" w:space="0" w:color="auto"/>
              <w:left w:val="single" w:sz="6" w:space="0" w:color="auto"/>
              <w:bottom w:val="single" w:sz="6" w:space="0" w:color="auto"/>
              <w:right w:val="single" w:sz="6" w:space="0" w:color="auto"/>
            </w:tcBorders>
          </w:tcPr>
          <w:p w14:paraId="67B697E6" w14:textId="6FC9C89D" w:rsidR="4FE3B280" w:rsidRDefault="4FE3B280" w:rsidP="4FE3B280">
            <w:pPr>
              <w:rPr>
                <w:rFonts w:ascii="Calibri" w:eastAsia="Calibri" w:hAnsi="Calibri" w:cs="Calibri"/>
              </w:rPr>
            </w:pPr>
          </w:p>
        </w:tc>
      </w:tr>
    </w:tbl>
    <w:p w14:paraId="26162AFA" w14:textId="6DB6ED94" w:rsidR="00AF3451" w:rsidRDefault="00AF3451" w:rsidP="4FE3B280">
      <w:pPr>
        <w:rPr>
          <w:rFonts w:ascii="Calibri" w:eastAsia="Calibri" w:hAnsi="Calibri" w:cs="Calibri"/>
          <w:color w:val="000000" w:themeColor="text1"/>
        </w:rPr>
      </w:pPr>
    </w:p>
    <w:p w14:paraId="6550AC5B" w14:textId="2DFB807B" w:rsidR="00AF3451" w:rsidRDefault="7EDE3CD5" w:rsidP="4FE3B280">
      <w:pPr>
        <w:pStyle w:val="ListParagraph"/>
        <w:spacing w:after="200"/>
        <w:rPr>
          <w:rFonts w:ascii="Arial" w:eastAsia="Arial" w:hAnsi="Arial" w:cs="Arial"/>
          <w:color w:val="000000" w:themeColor="text1"/>
        </w:rPr>
      </w:pPr>
      <w:r w:rsidRPr="4FE3B280">
        <w:rPr>
          <w:rFonts w:ascii="Arial" w:eastAsia="Arial" w:hAnsi="Arial" w:cs="Arial"/>
          <w:b/>
          <w:bCs/>
          <w:color w:val="000000" w:themeColor="text1"/>
        </w:rPr>
        <w:t>Approval</w:t>
      </w:r>
    </w:p>
    <w:p w14:paraId="31F362AD" w14:textId="2DB1CBC2" w:rsidR="00AF3451" w:rsidRDefault="7EDE3CD5" w:rsidP="4FE3B280">
      <w:pPr>
        <w:tabs>
          <w:tab w:val="left" w:pos="720"/>
          <w:tab w:val="left" w:pos="1440"/>
        </w:tabs>
        <w:jc w:val="center"/>
        <w:rPr>
          <w:rFonts w:ascii="Arial" w:eastAsia="Arial" w:hAnsi="Arial" w:cs="Arial"/>
          <w:color w:val="000000" w:themeColor="text1"/>
        </w:rPr>
      </w:pPr>
      <w:r w:rsidRPr="4FE3B280">
        <w:rPr>
          <w:rFonts w:ascii="Arial" w:eastAsia="Arial" w:hAnsi="Arial" w:cs="Arial"/>
          <w:color w:val="000000" w:themeColor="text1"/>
        </w:rPr>
        <w:t xml:space="preserve">Reviewed </w:t>
      </w:r>
      <w:r w:rsidR="003860D2">
        <w:rPr>
          <w:rFonts w:ascii="Arial" w:eastAsia="Arial" w:hAnsi="Arial" w:cs="Arial"/>
          <w:color w:val="000000" w:themeColor="text1"/>
        </w:rPr>
        <w:t>b</w:t>
      </w:r>
      <w:r w:rsidRPr="4FE3B280">
        <w:rPr>
          <w:rFonts w:ascii="Arial" w:eastAsia="Arial" w:hAnsi="Arial" w:cs="Arial"/>
          <w:color w:val="000000" w:themeColor="text1"/>
        </w:rPr>
        <w:t>y: _______________________________ Date: _________________</w:t>
      </w:r>
    </w:p>
    <w:p w14:paraId="528A55E3" w14:textId="0E303BCB" w:rsidR="00AF3451" w:rsidRDefault="00AF3451" w:rsidP="4FE3B280">
      <w:pPr>
        <w:rPr>
          <w:rFonts w:ascii="Arial" w:eastAsia="Arial" w:hAnsi="Arial" w:cs="Arial"/>
          <w:color w:val="000000" w:themeColor="text1"/>
        </w:rPr>
      </w:pPr>
    </w:p>
    <w:p w14:paraId="45F7F26C" w14:textId="43164E17" w:rsidR="00AF3451" w:rsidRDefault="00AF3451" w:rsidP="4FE3B280">
      <w:pPr>
        <w:rPr>
          <w:rFonts w:ascii="Arial" w:eastAsia="Arial" w:hAnsi="Arial" w:cs="Arial"/>
          <w:color w:val="000000" w:themeColor="text1"/>
        </w:rPr>
      </w:pPr>
    </w:p>
    <w:p w14:paraId="0FF93862" w14:textId="08ECB28C" w:rsidR="00AF3451" w:rsidRDefault="00AF3451" w:rsidP="4FE3B280">
      <w:pPr>
        <w:rPr>
          <w:rFonts w:ascii="Arial" w:eastAsia="Arial" w:hAnsi="Arial" w:cs="Arial"/>
          <w:color w:val="000000" w:themeColor="text1"/>
        </w:rPr>
      </w:pPr>
    </w:p>
    <w:p w14:paraId="5CAAB144" w14:textId="0C6B1290" w:rsidR="00AF3451" w:rsidRDefault="00AF3451" w:rsidP="4FE3B280">
      <w:pPr>
        <w:rPr>
          <w:rFonts w:ascii="Arial" w:eastAsia="Arial" w:hAnsi="Arial" w:cs="Arial"/>
          <w:color w:val="000000" w:themeColor="text1"/>
        </w:rPr>
      </w:pPr>
    </w:p>
    <w:p w14:paraId="09DF5263" w14:textId="1D42FB34" w:rsidR="00AF3451" w:rsidRDefault="00AF3451" w:rsidP="4FE3B280">
      <w:pPr>
        <w:rPr>
          <w:rFonts w:ascii="Arial" w:eastAsia="Arial" w:hAnsi="Arial" w:cs="Arial"/>
          <w:color w:val="000000" w:themeColor="text1"/>
        </w:rPr>
      </w:pPr>
    </w:p>
    <w:p w14:paraId="6A1F0981" w14:textId="19210710" w:rsidR="00AF3451" w:rsidRDefault="00AF3451" w:rsidP="4FE3B280">
      <w:pPr>
        <w:rPr>
          <w:rFonts w:ascii="Arial" w:eastAsia="Arial" w:hAnsi="Arial" w:cs="Arial"/>
          <w:color w:val="000000" w:themeColor="text1"/>
        </w:rPr>
      </w:pPr>
    </w:p>
    <w:p w14:paraId="3F83B386" w14:textId="5E85A4B6" w:rsidR="00AF3451" w:rsidRDefault="00AF3451" w:rsidP="4FE3B280">
      <w:pPr>
        <w:rPr>
          <w:rFonts w:ascii="Arial" w:eastAsia="Arial" w:hAnsi="Arial" w:cs="Arial"/>
          <w:color w:val="000000" w:themeColor="text1"/>
        </w:rPr>
      </w:pPr>
    </w:p>
    <w:p w14:paraId="3F7A35E3" w14:textId="13F2F4A5" w:rsidR="00AF3451" w:rsidRDefault="7EDE3CD5" w:rsidP="4FE3B280">
      <w:pPr>
        <w:jc w:val="center"/>
        <w:rPr>
          <w:rFonts w:ascii="Arial" w:eastAsia="Arial" w:hAnsi="Arial" w:cs="Arial"/>
          <w:color w:val="000000" w:themeColor="text1"/>
          <w:sz w:val="32"/>
          <w:szCs w:val="32"/>
        </w:rPr>
      </w:pPr>
      <w:r w:rsidRPr="4FE3B280">
        <w:rPr>
          <w:rFonts w:ascii="Arial" w:eastAsia="Arial" w:hAnsi="Arial" w:cs="Arial"/>
          <w:b/>
          <w:bCs/>
          <w:color w:val="000000" w:themeColor="text1"/>
          <w:sz w:val="32"/>
          <w:szCs w:val="32"/>
        </w:rPr>
        <w:lastRenderedPageBreak/>
        <w:t>Software Update Form</w:t>
      </w:r>
    </w:p>
    <w:p w14:paraId="2E6BEB3E" w14:textId="4AE8554A" w:rsidR="00AF3451" w:rsidRDefault="7EDE3CD5" w:rsidP="4FE3B280">
      <w:pPr>
        <w:jc w:val="center"/>
        <w:rPr>
          <w:rFonts w:ascii="Arial" w:eastAsia="Arial" w:hAnsi="Arial" w:cs="Arial"/>
          <w:color w:val="000000" w:themeColor="text1"/>
          <w:sz w:val="20"/>
          <w:szCs w:val="20"/>
        </w:rPr>
      </w:pPr>
      <w:r w:rsidRPr="4FE3B280">
        <w:rPr>
          <w:rFonts w:ascii="Arial" w:eastAsia="Arial" w:hAnsi="Arial" w:cs="Arial"/>
          <w:b/>
          <w:bCs/>
          <w:color w:val="000000" w:themeColor="text1"/>
          <w:sz w:val="20"/>
          <w:szCs w:val="20"/>
        </w:rPr>
        <w:t>(new software, version updates, database additions)</w:t>
      </w:r>
    </w:p>
    <w:p w14:paraId="7A953FE8" w14:textId="51A99552" w:rsidR="00AF3451" w:rsidRDefault="7EDE3CD5" w:rsidP="4FE3B280">
      <w:pPr>
        <w:rPr>
          <w:rFonts w:ascii="Arial" w:eastAsia="Arial" w:hAnsi="Arial" w:cs="Arial"/>
          <w:color w:val="000000" w:themeColor="text1"/>
        </w:rPr>
      </w:pPr>
      <w:r w:rsidRPr="4FE3B280">
        <w:rPr>
          <w:rFonts w:ascii="Arial" w:eastAsia="Arial" w:hAnsi="Arial" w:cs="Arial"/>
          <w:b/>
          <w:bCs/>
          <w:color w:val="000000" w:themeColor="text1"/>
          <w:u w:val="single"/>
        </w:rPr>
        <w:t>Software to test:</w:t>
      </w:r>
    </w:p>
    <w:p w14:paraId="29EB0F4C" w14:textId="7833440C" w:rsidR="00AF3451" w:rsidRDefault="7EDE3CD5" w:rsidP="4FE3B280">
      <w:pPr>
        <w:rPr>
          <w:rFonts w:ascii="Arial" w:eastAsia="Arial" w:hAnsi="Arial" w:cs="Arial"/>
          <w:color w:val="000000" w:themeColor="text1"/>
        </w:rPr>
      </w:pPr>
      <w:r w:rsidRPr="4FE3B280">
        <w:rPr>
          <w:rFonts w:ascii="Arial" w:eastAsia="Arial" w:hAnsi="Arial" w:cs="Arial"/>
          <w:color w:val="000000" w:themeColor="text1"/>
        </w:rPr>
        <w:t>Current software name/version:</w:t>
      </w:r>
    </w:p>
    <w:p w14:paraId="78D929FD" w14:textId="231B5315" w:rsidR="00AF3451" w:rsidRDefault="00AF3451" w:rsidP="4FE3B280">
      <w:pPr>
        <w:rPr>
          <w:rFonts w:ascii="Arial" w:eastAsia="Arial" w:hAnsi="Arial" w:cs="Arial"/>
          <w:color w:val="000000" w:themeColor="text1"/>
        </w:rPr>
      </w:pPr>
    </w:p>
    <w:p w14:paraId="1B3DC478" w14:textId="4473C43F" w:rsidR="00AF3451" w:rsidRDefault="7EDE3CD5" w:rsidP="4FE3B280">
      <w:pPr>
        <w:rPr>
          <w:rFonts w:ascii="Arial" w:eastAsia="Arial" w:hAnsi="Arial" w:cs="Arial"/>
          <w:color w:val="000000" w:themeColor="text1"/>
        </w:rPr>
      </w:pPr>
      <w:r w:rsidRPr="4FE3B280">
        <w:rPr>
          <w:rFonts w:ascii="Arial" w:eastAsia="Arial" w:hAnsi="Arial" w:cs="Arial"/>
          <w:color w:val="000000" w:themeColor="text1"/>
        </w:rPr>
        <w:t>New software name/version:</w:t>
      </w:r>
    </w:p>
    <w:p w14:paraId="608D00D5" w14:textId="2D3F3795" w:rsidR="00AF3451" w:rsidRDefault="00AF3451" w:rsidP="4FE3B280">
      <w:pPr>
        <w:rPr>
          <w:rFonts w:ascii="Arial" w:eastAsia="Arial" w:hAnsi="Arial" w:cs="Arial"/>
          <w:color w:val="000000" w:themeColor="text1"/>
        </w:rPr>
      </w:pPr>
    </w:p>
    <w:p w14:paraId="565F8399" w14:textId="25FC4D9A" w:rsidR="00AF3451" w:rsidRDefault="7EDE3CD5" w:rsidP="4FE3B280">
      <w:pPr>
        <w:rPr>
          <w:rFonts w:ascii="Arial" w:eastAsia="Arial" w:hAnsi="Arial" w:cs="Arial"/>
          <w:color w:val="000000" w:themeColor="text1"/>
        </w:rPr>
      </w:pPr>
      <w:r w:rsidRPr="4FE3B280">
        <w:rPr>
          <w:rFonts w:ascii="Arial" w:eastAsia="Arial" w:hAnsi="Arial" w:cs="Arial"/>
          <w:b/>
          <w:bCs/>
          <w:color w:val="000000" w:themeColor="text1"/>
          <w:u w:val="single"/>
        </w:rPr>
        <w:t>Reason for testing:</w:t>
      </w:r>
    </w:p>
    <w:p w14:paraId="1B7655EF" w14:textId="00105712" w:rsidR="00AF3451" w:rsidRDefault="7EDE3CD5" w:rsidP="4FE3B280">
      <w:pPr>
        <w:rPr>
          <w:rFonts w:ascii="Arial" w:eastAsia="Arial" w:hAnsi="Arial" w:cs="Arial"/>
          <w:color w:val="000000" w:themeColor="text1"/>
        </w:rPr>
      </w:pPr>
      <w:r w:rsidRPr="4FE3B280">
        <w:rPr>
          <w:rFonts w:ascii="Arial" w:eastAsia="Arial" w:hAnsi="Arial" w:cs="Arial"/>
          <w:i/>
          <w:iCs/>
          <w:color w:val="000000" w:themeColor="text1"/>
        </w:rPr>
        <w:t>Provide rationale including whether the software is new or a replacement system, updated software version, database addition, etc.</w:t>
      </w:r>
    </w:p>
    <w:p w14:paraId="0A55A0B3" w14:textId="46069EC8" w:rsidR="00AF3451" w:rsidRDefault="00AF3451" w:rsidP="4FE3B280">
      <w:pPr>
        <w:rPr>
          <w:rFonts w:ascii="Arial" w:eastAsia="Arial" w:hAnsi="Arial" w:cs="Arial"/>
          <w:color w:val="000000" w:themeColor="text1"/>
        </w:rPr>
      </w:pPr>
    </w:p>
    <w:p w14:paraId="02D4304C" w14:textId="3A02B5F8" w:rsidR="00AF3451" w:rsidRDefault="7EDE3CD5" w:rsidP="4FE3B280">
      <w:pPr>
        <w:rPr>
          <w:rFonts w:ascii="Arial" w:eastAsia="Arial" w:hAnsi="Arial" w:cs="Arial"/>
          <w:color w:val="000000" w:themeColor="text1"/>
        </w:rPr>
      </w:pPr>
      <w:r w:rsidRPr="4FE3B280">
        <w:rPr>
          <w:rFonts w:ascii="Arial" w:eastAsia="Arial" w:hAnsi="Arial" w:cs="Arial"/>
          <w:b/>
          <w:bCs/>
          <w:color w:val="000000" w:themeColor="text1"/>
          <w:u w:val="single"/>
        </w:rPr>
        <w:t>Testing method:</w:t>
      </w:r>
    </w:p>
    <w:p w14:paraId="535B33FF" w14:textId="121706DD" w:rsidR="00AF3451" w:rsidRDefault="7EDE3CD5" w:rsidP="4FE3B280">
      <w:pPr>
        <w:rPr>
          <w:rFonts w:ascii="Arial" w:eastAsia="Arial" w:hAnsi="Arial" w:cs="Arial"/>
          <w:color w:val="000000" w:themeColor="text1"/>
        </w:rPr>
      </w:pPr>
      <w:r w:rsidRPr="4FE3B280">
        <w:rPr>
          <w:rFonts w:ascii="Arial" w:eastAsia="Arial" w:hAnsi="Arial" w:cs="Arial"/>
          <w:i/>
          <w:iCs/>
          <w:color w:val="000000" w:themeColor="text1"/>
        </w:rPr>
        <w:t>Detail the methods used for testing including boundary testing, input testing, and stress testing, as applicable.  Describe the vendor workflow currently being used and how the software update will be affected.</w:t>
      </w:r>
    </w:p>
    <w:p w14:paraId="696D749B" w14:textId="761D41BC" w:rsidR="00AF3451" w:rsidRDefault="00AF3451" w:rsidP="4FE3B280">
      <w:pPr>
        <w:rPr>
          <w:rFonts w:ascii="Arial" w:eastAsia="Arial" w:hAnsi="Arial" w:cs="Arial"/>
          <w:color w:val="000000" w:themeColor="text1"/>
        </w:rPr>
      </w:pPr>
    </w:p>
    <w:p w14:paraId="29C35BFF" w14:textId="5DD658A0" w:rsidR="00AF3451" w:rsidRDefault="7EDE3CD5" w:rsidP="4FE3B280">
      <w:pPr>
        <w:rPr>
          <w:rFonts w:ascii="Arial" w:eastAsia="Arial" w:hAnsi="Arial" w:cs="Arial"/>
          <w:color w:val="000000" w:themeColor="text1"/>
        </w:rPr>
      </w:pPr>
      <w:r w:rsidRPr="4FE3B280">
        <w:rPr>
          <w:rFonts w:ascii="Arial" w:eastAsia="Arial" w:hAnsi="Arial" w:cs="Arial"/>
          <w:b/>
          <w:bCs/>
          <w:color w:val="000000" w:themeColor="text1"/>
          <w:u w:val="single"/>
        </w:rPr>
        <w:t>Results:</w:t>
      </w:r>
    </w:p>
    <w:p w14:paraId="1E95A663" w14:textId="51BDA57F" w:rsidR="00AF3451" w:rsidRDefault="7EDE3CD5" w:rsidP="4FE3B280">
      <w:pPr>
        <w:rPr>
          <w:rFonts w:ascii="Arial" w:eastAsia="Arial" w:hAnsi="Arial" w:cs="Arial"/>
          <w:color w:val="000000" w:themeColor="text1"/>
        </w:rPr>
      </w:pPr>
      <w:r w:rsidRPr="4FE3B280">
        <w:rPr>
          <w:rFonts w:ascii="Arial" w:eastAsia="Arial" w:hAnsi="Arial" w:cs="Arial"/>
          <w:i/>
          <w:iCs/>
          <w:color w:val="000000" w:themeColor="text1"/>
        </w:rPr>
        <w:t>Explain findings of the comparison study including pass/fail and any additional steps used to resolve discrepancies. Include raw and calculated data, figures, and any other applicable information.</w:t>
      </w:r>
    </w:p>
    <w:p w14:paraId="2DD53811" w14:textId="644A30D0" w:rsidR="00AF3451" w:rsidRDefault="00AF3451" w:rsidP="4FE3B280">
      <w:pPr>
        <w:rPr>
          <w:rFonts w:ascii="Arial" w:eastAsia="Arial" w:hAnsi="Arial" w:cs="Arial"/>
          <w:color w:val="000000" w:themeColor="text1"/>
        </w:rPr>
      </w:pPr>
    </w:p>
    <w:p w14:paraId="07FB10EA" w14:textId="6EDD9471" w:rsidR="00AF3451" w:rsidRDefault="7EDE3CD5" w:rsidP="4FE3B280">
      <w:pPr>
        <w:rPr>
          <w:rFonts w:ascii="Arial" w:eastAsia="Arial" w:hAnsi="Arial" w:cs="Arial"/>
          <w:color w:val="000000" w:themeColor="text1"/>
        </w:rPr>
      </w:pPr>
      <w:r w:rsidRPr="4FE3B280">
        <w:rPr>
          <w:rFonts w:ascii="Arial" w:eastAsia="Arial" w:hAnsi="Arial" w:cs="Arial"/>
          <w:b/>
          <w:bCs/>
          <w:color w:val="000000" w:themeColor="text1"/>
        </w:rPr>
        <w:t xml:space="preserve">X Set Up By: </w:t>
      </w:r>
      <w:r>
        <w:tab/>
      </w:r>
      <w:r>
        <w:tab/>
      </w:r>
      <w:r w:rsidRPr="4FE3B280">
        <w:rPr>
          <w:rFonts w:ascii="Arial" w:eastAsia="Arial" w:hAnsi="Arial" w:cs="Arial"/>
          <w:b/>
          <w:bCs/>
          <w:color w:val="000000" w:themeColor="text1"/>
        </w:rPr>
        <w:t xml:space="preserve">Date Tested: </w:t>
      </w:r>
    </w:p>
    <w:p w14:paraId="20BF781D" w14:textId="270259B2" w:rsidR="00AF3451" w:rsidRDefault="00AF3451" w:rsidP="4FE3B280">
      <w:pPr>
        <w:rPr>
          <w:rFonts w:ascii="Arial" w:eastAsia="Arial" w:hAnsi="Arial" w:cs="Arial"/>
          <w:color w:val="000000" w:themeColor="text1"/>
        </w:rPr>
      </w:pPr>
    </w:p>
    <w:p w14:paraId="7F71F0CB" w14:textId="5512AD39" w:rsidR="00AF3451" w:rsidRDefault="7EDE3CD5" w:rsidP="4FE3B280">
      <w:pPr>
        <w:rPr>
          <w:rFonts w:ascii="Arial" w:eastAsia="Arial" w:hAnsi="Arial" w:cs="Arial"/>
          <w:color w:val="000000" w:themeColor="text1"/>
        </w:rPr>
      </w:pPr>
      <w:r w:rsidRPr="4FE3B280">
        <w:rPr>
          <w:rFonts w:ascii="Arial" w:eastAsia="Arial" w:hAnsi="Arial" w:cs="Arial"/>
          <w:b/>
          <w:bCs/>
          <w:color w:val="000000" w:themeColor="text1"/>
        </w:rPr>
        <w:t>Y Set Up By:</w:t>
      </w:r>
      <w:r>
        <w:tab/>
      </w:r>
      <w:r w:rsidRPr="4FE3B280">
        <w:rPr>
          <w:rFonts w:ascii="Arial" w:eastAsia="Arial" w:hAnsi="Arial" w:cs="Arial"/>
          <w:b/>
          <w:bCs/>
          <w:color w:val="000000" w:themeColor="text1"/>
        </w:rPr>
        <w:t xml:space="preserve">           Date Tested: </w:t>
      </w:r>
    </w:p>
    <w:p w14:paraId="04F95313" w14:textId="6C9D403D" w:rsidR="00AF3451" w:rsidRDefault="00AF3451" w:rsidP="4FE3B280">
      <w:pPr>
        <w:rPr>
          <w:rFonts w:ascii="Arial" w:eastAsia="Arial" w:hAnsi="Arial" w:cs="Arial"/>
          <w:color w:val="000000" w:themeColor="text1"/>
        </w:rPr>
      </w:pPr>
    </w:p>
    <w:p w14:paraId="32AFC68A" w14:textId="065B6680" w:rsidR="00AF3451" w:rsidRDefault="7EDE3CD5" w:rsidP="4FE3B280">
      <w:pPr>
        <w:rPr>
          <w:rFonts w:ascii="Arial" w:eastAsia="Arial" w:hAnsi="Arial" w:cs="Arial"/>
          <w:color w:val="000000" w:themeColor="text1"/>
        </w:rPr>
      </w:pPr>
      <w:r w:rsidRPr="4FE3B280">
        <w:rPr>
          <w:rFonts w:ascii="Arial" w:eastAsia="Arial" w:hAnsi="Arial" w:cs="Arial"/>
          <w:b/>
          <w:bCs/>
          <w:color w:val="000000" w:themeColor="text1"/>
        </w:rPr>
        <w:t>Z Set Up By:</w:t>
      </w:r>
      <w:r>
        <w:tab/>
      </w:r>
      <w:r w:rsidRPr="4FE3B280">
        <w:rPr>
          <w:rFonts w:ascii="Arial" w:eastAsia="Arial" w:hAnsi="Arial" w:cs="Arial"/>
          <w:b/>
          <w:bCs/>
          <w:color w:val="000000" w:themeColor="text1"/>
        </w:rPr>
        <w:t xml:space="preserve">          </w:t>
      </w:r>
      <w:r>
        <w:tab/>
      </w:r>
      <w:r>
        <w:tab/>
      </w:r>
      <w:r w:rsidRPr="4FE3B280">
        <w:rPr>
          <w:rFonts w:ascii="Arial" w:eastAsia="Arial" w:hAnsi="Arial" w:cs="Arial"/>
          <w:b/>
          <w:bCs/>
          <w:color w:val="000000" w:themeColor="text1"/>
        </w:rPr>
        <w:t xml:space="preserve">Date Tested: </w:t>
      </w:r>
    </w:p>
    <w:p w14:paraId="147A3ADA" w14:textId="1F1EEDEC" w:rsidR="00AF3451" w:rsidRDefault="00AF3451" w:rsidP="4FE3B280">
      <w:pPr>
        <w:rPr>
          <w:rFonts w:ascii="Arial" w:eastAsia="Arial" w:hAnsi="Arial" w:cs="Arial"/>
          <w:color w:val="000000" w:themeColor="text1"/>
        </w:rPr>
      </w:pPr>
    </w:p>
    <w:p w14:paraId="60FD1193" w14:textId="45C93220" w:rsidR="00AF3451" w:rsidRDefault="7EDE3CD5" w:rsidP="4FE3B280">
      <w:pPr>
        <w:rPr>
          <w:rFonts w:ascii="Arial" w:eastAsia="Arial" w:hAnsi="Arial" w:cs="Arial"/>
          <w:color w:val="000000" w:themeColor="text1"/>
        </w:rPr>
      </w:pPr>
      <w:r w:rsidRPr="4FE3B280">
        <w:rPr>
          <w:rFonts w:ascii="Arial" w:eastAsia="Arial" w:hAnsi="Arial" w:cs="Arial"/>
          <w:b/>
          <w:bCs/>
          <w:color w:val="000000" w:themeColor="text1"/>
        </w:rPr>
        <w:t>Test result:</w:t>
      </w:r>
      <w:r>
        <w:tab/>
      </w:r>
      <w:r w:rsidRPr="4FE3B280">
        <w:rPr>
          <w:rFonts w:ascii="Arial" w:eastAsia="Arial" w:hAnsi="Arial" w:cs="Arial"/>
          <w:b/>
          <w:bCs/>
          <w:color w:val="000000" w:themeColor="text1"/>
        </w:rPr>
        <w:t>(circle)</w:t>
      </w:r>
      <w:r>
        <w:tab/>
      </w:r>
      <w:r>
        <w:tab/>
      </w:r>
      <w:proofErr w:type="gramStart"/>
      <w:r w:rsidRPr="4FE3B280">
        <w:rPr>
          <w:rFonts w:ascii="Arial" w:eastAsia="Arial" w:hAnsi="Arial" w:cs="Arial"/>
          <w:b/>
          <w:bCs/>
          <w:color w:val="000000" w:themeColor="text1"/>
        </w:rPr>
        <w:t>PASS  /</w:t>
      </w:r>
      <w:proofErr w:type="gramEnd"/>
      <w:r w:rsidRPr="4FE3B280">
        <w:rPr>
          <w:rFonts w:ascii="Arial" w:eastAsia="Arial" w:hAnsi="Arial" w:cs="Arial"/>
          <w:b/>
          <w:bCs/>
          <w:color w:val="000000" w:themeColor="text1"/>
        </w:rPr>
        <w:t xml:space="preserve">  FAIL</w:t>
      </w:r>
    </w:p>
    <w:p w14:paraId="52F2284F" w14:textId="4FB1B981" w:rsidR="00AF3451" w:rsidRDefault="00AF3451" w:rsidP="4FE3B280">
      <w:pPr>
        <w:jc w:val="center"/>
        <w:rPr>
          <w:rFonts w:ascii="Arial" w:eastAsia="Arial" w:hAnsi="Arial" w:cs="Arial"/>
          <w:color w:val="000000" w:themeColor="text1"/>
        </w:rPr>
      </w:pPr>
    </w:p>
    <w:p w14:paraId="199A7B26" w14:textId="278835C6" w:rsidR="00AF3451" w:rsidRDefault="7EDE3CD5" w:rsidP="4FE3B280">
      <w:pPr>
        <w:rPr>
          <w:rFonts w:ascii="Arial" w:eastAsia="Arial" w:hAnsi="Arial" w:cs="Arial"/>
          <w:color w:val="000000" w:themeColor="text1"/>
        </w:rPr>
      </w:pPr>
      <w:r w:rsidRPr="4FE3B280">
        <w:rPr>
          <w:rFonts w:ascii="Arial" w:eastAsia="Arial" w:hAnsi="Arial" w:cs="Arial"/>
          <w:b/>
          <w:bCs/>
          <w:color w:val="000000" w:themeColor="text1"/>
        </w:rPr>
        <w:t xml:space="preserve">Results Reviewed by: _______________________              Date: ___________  </w:t>
      </w:r>
    </w:p>
    <w:p w14:paraId="1DA4B82D" w14:textId="2714F233" w:rsidR="00AF3451" w:rsidRDefault="005919C2" w:rsidP="4FE3B280">
      <w:pPr>
        <w:rPr>
          <w:rFonts w:ascii="Arial" w:eastAsia="Arial" w:hAnsi="Arial" w:cs="Arial"/>
          <w:color w:val="000000" w:themeColor="text1"/>
        </w:rPr>
      </w:pPr>
      <w:r>
        <w:rPr>
          <w:rFonts w:ascii="Arial" w:eastAsia="Arial" w:hAnsi="Arial" w:cs="Arial"/>
          <w:b/>
          <w:bCs/>
          <w:color w:val="000000" w:themeColor="text1"/>
        </w:rPr>
        <w:br/>
      </w:r>
      <w:r w:rsidR="7EDE3CD5" w:rsidRPr="4FE3B280">
        <w:rPr>
          <w:rFonts w:ascii="Arial" w:eastAsia="Arial" w:hAnsi="Arial" w:cs="Arial"/>
          <w:b/>
          <w:bCs/>
          <w:color w:val="000000" w:themeColor="text1"/>
        </w:rPr>
        <w:t xml:space="preserve">Approval </w:t>
      </w:r>
      <w:r>
        <w:rPr>
          <w:rFonts w:ascii="Arial" w:eastAsia="Arial" w:hAnsi="Arial" w:cs="Arial"/>
          <w:b/>
          <w:bCs/>
          <w:color w:val="000000" w:themeColor="text1"/>
        </w:rPr>
        <w:t>b</w:t>
      </w:r>
      <w:r w:rsidR="7EDE3CD5" w:rsidRPr="4FE3B280">
        <w:rPr>
          <w:rFonts w:ascii="Arial" w:eastAsia="Arial" w:hAnsi="Arial" w:cs="Arial"/>
          <w:b/>
          <w:bCs/>
          <w:color w:val="000000" w:themeColor="text1"/>
        </w:rPr>
        <w:t>y:</w:t>
      </w:r>
      <w:r>
        <w:rPr>
          <w:rFonts w:ascii="Arial" w:eastAsia="Arial" w:hAnsi="Arial" w:cs="Arial"/>
          <w:b/>
          <w:bCs/>
          <w:color w:val="000000" w:themeColor="text1"/>
        </w:rPr>
        <w:t xml:space="preserve">  </w:t>
      </w:r>
      <w:r>
        <w:t>_________________________________</w:t>
      </w:r>
      <w:r w:rsidR="7EDE3CD5" w:rsidRPr="4FE3B280">
        <w:rPr>
          <w:rFonts w:ascii="Arial" w:eastAsia="Arial" w:hAnsi="Arial" w:cs="Arial"/>
          <w:color w:val="000000" w:themeColor="text1"/>
        </w:rPr>
        <w:t xml:space="preserve">              </w:t>
      </w:r>
      <w:r w:rsidR="7EDE3CD5" w:rsidRPr="4FE3B280">
        <w:rPr>
          <w:rFonts w:ascii="Arial" w:eastAsia="Arial" w:hAnsi="Arial" w:cs="Arial"/>
          <w:b/>
          <w:bCs/>
          <w:color w:val="000000" w:themeColor="text1"/>
        </w:rPr>
        <w:t>Date: ___________</w:t>
      </w:r>
    </w:p>
    <w:sectPr w:rsidR="00AF3451" w:rsidSect="00E65602">
      <w:pgSz w:w="12240" w:h="15840"/>
      <w:pgMar w:top="990" w:right="1440" w:bottom="9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7EBEF9" w14:textId="77777777" w:rsidR="00FE7B2E" w:rsidRDefault="00FE7B2E" w:rsidP="00E42669">
      <w:pPr>
        <w:spacing w:after="0" w:line="240" w:lineRule="auto"/>
      </w:pPr>
      <w:r>
        <w:separator/>
      </w:r>
    </w:p>
  </w:endnote>
  <w:endnote w:type="continuationSeparator" w:id="0">
    <w:p w14:paraId="79AA2D0A" w14:textId="77777777" w:rsidR="00FE7B2E" w:rsidRDefault="00FE7B2E" w:rsidP="00E426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36F2B8" w14:textId="77777777" w:rsidR="00FE7B2E" w:rsidRDefault="00FE7B2E" w:rsidP="00E42669">
      <w:pPr>
        <w:spacing w:after="0" w:line="240" w:lineRule="auto"/>
      </w:pPr>
      <w:r>
        <w:separator/>
      </w:r>
    </w:p>
  </w:footnote>
  <w:footnote w:type="continuationSeparator" w:id="0">
    <w:p w14:paraId="371C38B1" w14:textId="77777777" w:rsidR="00FE7B2E" w:rsidRDefault="00FE7B2E" w:rsidP="00E4266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A124D5E"/>
    <w:rsid w:val="003860D2"/>
    <w:rsid w:val="005919C2"/>
    <w:rsid w:val="00660E31"/>
    <w:rsid w:val="00670F83"/>
    <w:rsid w:val="00AF3451"/>
    <w:rsid w:val="00C70ADD"/>
    <w:rsid w:val="00E21514"/>
    <w:rsid w:val="00E42669"/>
    <w:rsid w:val="00E65602"/>
    <w:rsid w:val="00FE7B2E"/>
    <w:rsid w:val="248FED8F"/>
    <w:rsid w:val="463FDA41"/>
    <w:rsid w:val="4FE3B280"/>
    <w:rsid w:val="7A124D5E"/>
    <w:rsid w:val="7EDE3C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FA017"/>
  <w15:chartTrackingRefBased/>
  <w15:docId w15:val="{78981CB0-4BAF-4072-9E6D-1490EA67B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style>
  <w:style w:type="paragraph" w:styleId="NoSpacing">
    <w:name w:val="No Spacing"/>
    <w:uiPriority w:val="1"/>
    <w:qFormat/>
    <w:pPr>
      <w:spacing w:after="0" w:line="240" w:lineRule="auto"/>
    </w:pPr>
  </w:style>
  <w:style w:type="paragraph" w:styleId="Header">
    <w:name w:val="header"/>
    <w:basedOn w:val="Normal"/>
    <w:link w:val="HeaderChar"/>
    <w:uiPriority w:val="99"/>
    <w:unhideWhenUsed/>
    <w:rsid w:val="00E426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2669"/>
  </w:style>
  <w:style w:type="paragraph" w:styleId="Footer">
    <w:name w:val="footer"/>
    <w:basedOn w:val="Normal"/>
    <w:link w:val="FooterChar"/>
    <w:uiPriority w:val="99"/>
    <w:unhideWhenUsed/>
    <w:rsid w:val="00E426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26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1E716632E9BF142B4CF291DF0C29BD9" ma:contentTypeVersion="4" ma:contentTypeDescription="Create a new document." ma:contentTypeScope="" ma:versionID="a1b3501d15c3af83b0757d1f53ddd09a">
  <xsd:schema xmlns:xsd="http://www.w3.org/2001/XMLSchema" xmlns:xs="http://www.w3.org/2001/XMLSchema" xmlns:p="http://schemas.microsoft.com/office/2006/metadata/properties" xmlns:ns1="http://schemas.microsoft.com/sharepoint/v3" targetNamespace="http://schemas.microsoft.com/office/2006/metadata/properties" ma:root="true" ma:fieldsID="24a35ab9903d293886b59a5bfacb6d9d"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DFBB7E-809A-4CF9-B7B4-3F2C1695007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7CF7345-A0D3-4B02-9060-82B2833C87B2}">
  <ds:schemaRefs>
    <ds:schemaRef ds:uri="http://schemas.microsoft.com/sharepoint/v3/contenttype/forms"/>
  </ds:schemaRefs>
</ds:datastoreItem>
</file>

<file path=customXml/itemProps3.xml><?xml version="1.0" encoding="utf-8"?>
<ds:datastoreItem xmlns:ds="http://schemas.openxmlformats.org/officeDocument/2006/customXml" ds:itemID="{5EDC8A27-E46E-4CAF-9F04-1CF62BFE78FB}"/>
</file>

<file path=docProps/app.xml><?xml version="1.0" encoding="utf-8"?>
<Properties xmlns="http://schemas.openxmlformats.org/officeDocument/2006/extended-properties" xmlns:vt="http://schemas.openxmlformats.org/officeDocument/2006/docPropsVTypes">
  <Template>Normal</Template>
  <TotalTime>2</TotalTime>
  <Pages>3</Pages>
  <Words>623</Words>
  <Characters>3555</Characters>
  <Application>Microsoft Office Word</Application>
  <DocSecurity>0</DocSecurity>
  <Lines>29</Lines>
  <Paragraphs>8</Paragraphs>
  <ScaleCrop>false</ScaleCrop>
  <Company/>
  <LinksUpToDate>false</LinksUpToDate>
  <CharactersWithSpaces>4170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Gaynor, Anne  |  APHL</dc:creator>
  <cp:keywords/>
  <dc:description/>
  <cp:lastModifiedBy>Susanne Zanto</cp:lastModifiedBy>
  <cp:revision>2</cp:revision>
  <dcterms:created xsi:type="dcterms:W3CDTF">2023-12-11T05:04:00Z</dcterms:created>
  <dcterms:modified xsi:type="dcterms:W3CDTF">2023-12-11T05:04:00Z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0x010100D1E716632E9BF142B4CF291DF0C29BD9</vt:lpwstr>
  </property>
</Properties>
</file>