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B4129" w14:textId="423C5CFB" w:rsidR="009810F5" w:rsidRPr="009810F5" w:rsidRDefault="003A1B1D" w:rsidP="009810F5">
      <w:pPr>
        <w:pStyle w:val="Subtitle"/>
        <w:spacing w:after="0"/>
        <w:ind w:left="2160"/>
        <w:rPr>
          <w:rFonts w:ascii="Franklin Gothic Medium" w:hAnsi="Franklin Gothic Medium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92D2C05" wp14:editId="36F41261">
            <wp:simplePos x="0" y="0"/>
            <wp:positionH relativeFrom="margin">
              <wp:align>left</wp:align>
            </wp:positionH>
            <wp:positionV relativeFrom="paragraph">
              <wp:posOffset>71414</wp:posOffset>
            </wp:positionV>
            <wp:extent cx="1112520" cy="777875"/>
            <wp:effectExtent l="0" t="0" r="0" b="3175"/>
            <wp:wrapSquare wrapText="bothSides"/>
            <wp:docPr id="2078251839" name="Picture 1" descr="A logo with blue dots&#10;&#10;AI-generated content may be incorrect.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251839" name="Picture 1" descr="A logo with blue dots&#10;&#10;AI-generated content may be incorrect.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10F5" w:rsidRPr="009810F5">
        <w:rPr>
          <w:rFonts w:ascii="Franklin Gothic Medium" w:hAnsi="Franklin Gothic Medium"/>
          <w:sz w:val="32"/>
          <w:szCs w:val="32"/>
        </w:rPr>
        <w:t>APHL Knowledge Retention Toolkit</w:t>
      </w:r>
    </w:p>
    <w:p w14:paraId="455C5226" w14:textId="50F02E4D" w:rsidR="00ED53AB" w:rsidRDefault="00735FBF" w:rsidP="003A1B1D">
      <w:pPr>
        <w:pStyle w:val="Title"/>
        <w:spacing w:after="360"/>
        <w:ind w:left="2160"/>
        <w:rPr>
          <w:b/>
          <w:bCs/>
        </w:rPr>
      </w:pPr>
      <w:r w:rsidRPr="009810F5">
        <w:rPr>
          <w:color w:val="00A0AF" w:themeColor="accent2"/>
          <w:sz w:val="48"/>
          <w:szCs w:val="48"/>
        </w:rPr>
        <w:t>Pre-</w:t>
      </w:r>
      <w:r w:rsidR="009810F5" w:rsidRPr="009810F5">
        <w:rPr>
          <w:color w:val="00A0AF" w:themeColor="accent2"/>
          <w:sz w:val="48"/>
          <w:szCs w:val="48"/>
        </w:rPr>
        <w:t>e</w:t>
      </w:r>
      <w:r w:rsidRPr="009810F5">
        <w:rPr>
          <w:color w:val="00A0AF" w:themeColor="accent2"/>
          <w:sz w:val="48"/>
          <w:szCs w:val="48"/>
        </w:rPr>
        <w:t>mployment and New Employee Onboarding Checklist</w:t>
      </w:r>
      <w:r w:rsidR="003A1B1D" w:rsidRPr="003A1B1D">
        <w:rPr>
          <w:b/>
          <w:bCs/>
        </w:rPr>
        <w:tab/>
      </w:r>
    </w:p>
    <w:p w14:paraId="39E573C4" w14:textId="6F5ED644" w:rsidR="003A1B1D" w:rsidRPr="009810F5" w:rsidRDefault="003A1B1D" w:rsidP="003A1B1D">
      <w:r w:rsidRPr="009810F5">
        <w:t xml:space="preserve">The </w:t>
      </w:r>
      <w:r w:rsidRPr="009440D2">
        <w:rPr>
          <w:i/>
          <w:iCs/>
        </w:rPr>
        <w:t>Pre-employment and Onboarding Checklist</w:t>
      </w:r>
      <w:r w:rsidRPr="009810F5">
        <w:t xml:space="preserve"> is one component of the Association of Public Health Laboratories’ (APHL’s) </w:t>
      </w:r>
      <w:hyperlink r:id="rId13" w:history="1">
        <w:r w:rsidR="00A0479A" w:rsidRPr="00A0479A">
          <w:rPr>
            <w:rStyle w:val="Hyperlink"/>
          </w:rPr>
          <w:t>Knowledge Retention Toolkit</w:t>
        </w:r>
      </w:hyperlink>
      <w:r w:rsidR="00A0479A">
        <w:t xml:space="preserve"> </w:t>
      </w:r>
      <w:r w:rsidRPr="009810F5">
        <w:t>and supports the transition of responsibilities to new laboratory staff by ensuring that key tasks are completed.</w:t>
      </w:r>
    </w:p>
    <w:p w14:paraId="24C74A1A" w14:textId="1DB10362" w:rsidR="00942F74" w:rsidRPr="00942F74" w:rsidRDefault="00942F74" w:rsidP="00942F74">
      <w:pPr>
        <w:pStyle w:val="Heading1"/>
        <w:spacing w:before="360"/>
      </w:pPr>
      <w:r>
        <w:t>Instructions</w:t>
      </w:r>
    </w:p>
    <w:p w14:paraId="32970331" w14:textId="1BCE8B86" w:rsidR="003A1B1D" w:rsidRPr="009810F5" w:rsidRDefault="001C6CF3" w:rsidP="003A1B1D">
      <w:r w:rsidRPr="0BC4B033">
        <w:rPr>
          <w:rFonts w:cs="Arial"/>
        </w:rPr>
        <w:t>C</w:t>
      </w:r>
      <w:r w:rsidR="003A1B1D" w:rsidRPr="009810F5">
        <w:t xml:space="preserve">ustomize </w:t>
      </w:r>
      <w:r>
        <w:t xml:space="preserve">this checklist </w:t>
      </w:r>
      <w:r w:rsidR="003A1B1D" w:rsidRPr="009810F5">
        <w:t>to your laboratory and the departmental requirements</w:t>
      </w:r>
      <w:r w:rsidR="00EE6467">
        <w:t xml:space="preserve"> or needs</w:t>
      </w:r>
      <w:r w:rsidR="003A1B1D" w:rsidRPr="009810F5">
        <w:t xml:space="preserve"> of the position in</w:t>
      </w:r>
      <w:r w:rsidR="003A1B1D" w:rsidRPr="0BC4B033">
        <w:rPr>
          <w:rFonts w:cs="Arial"/>
          <w:b/>
          <w:i/>
        </w:rPr>
        <w:t xml:space="preserve"> </w:t>
      </w:r>
      <w:r w:rsidR="003A1B1D" w:rsidRPr="009810F5">
        <w:t xml:space="preserve">question. </w:t>
      </w:r>
      <w:r w:rsidR="009F1887">
        <w:t xml:space="preserve">To build out </w:t>
      </w:r>
      <w:r w:rsidR="009F1887" w:rsidRPr="009810F5">
        <w:t xml:space="preserve">the </w:t>
      </w:r>
      <w:r w:rsidR="009F1887">
        <w:t>specific tasks needed to perform</w:t>
      </w:r>
      <w:r w:rsidR="009F1887" w:rsidRPr="009810F5">
        <w:t xml:space="preserve"> </w:t>
      </w:r>
      <w:r w:rsidR="009F1887">
        <w:t>the</w:t>
      </w:r>
      <w:r w:rsidR="009F1887" w:rsidRPr="009810F5">
        <w:t xml:space="preserve"> position</w:t>
      </w:r>
      <w:r w:rsidR="009F1887">
        <w:t>, refer to the</w:t>
      </w:r>
      <w:r w:rsidR="003A1B1D" w:rsidRPr="009810F5">
        <w:t xml:space="preserve"> information collected from </w:t>
      </w:r>
      <w:r w:rsidR="009F1887">
        <w:t>the</w:t>
      </w:r>
      <w:r w:rsidR="003A1B1D" w:rsidRPr="009810F5">
        <w:t xml:space="preserve"> departing individual </w:t>
      </w:r>
      <w:r w:rsidR="003A1B1D">
        <w:t>via</w:t>
      </w:r>
      <w:r w:rsidR="003A1B1D" w:rsidRPr="009810F5">
        <w:t xml:space="preserve"> </w:t>
      </w:r>
      <w:r w:rsidR="009F1887" w:rsidRPr="009F1887">
        <w:t xml:space="preserve">the </w:t>
      </w:r>
      <w:hyperlink r:id="rId14" w:history="1">
        <w:r w:rsidR="009F1887" w:rsidRPr="00597BCC">
          <w:rPr>
            <w:rStyle w:val="Hyperlink"/>
          </w:rPr>
          <w:t>General</w:t>
        </w:r>
        <w:r w:rsidR="00597BCC" w:rsidRPr="00597BCC">
          <w:rPr>
            <w:rStyle w:val="Hyperlink"/>
          </w:rPr>
          <w:t xml:space="preserve"> Position</w:t>
        </w:r>
        <w:r w:rsidR="009F1887" w:rsidRPr="00597BCC">
          <w:rPr>
            <w:rStyle w:val="Hyperlink"/>
          </w:rPr>
          <w:t xml:space="preserve"> Questions</w:t>
        </w:r>
      </w:hyperlink>
      <w:r w:rsidR="009F1887" w:rsidRPr="009F1887">
        <w:t xml:space="preserve"> and </w:t>
      </w:r>
      <w:r w:rsidR="003A29E9">
        <w:t xml:space="preserve">relevant </w:t>
      </w:r>
      <w:r w:rsidR="009F1887" w:rsidRPr="009F1887">
        <w:t xml:space="preserve">position-specific sections of the </w:t>
      </w:r>
      <w:hyperlink r:id="rId15" w:history="1">
        <w:r w:rsidR="00F12153" w:rsidRPr="00A0479A">
          <w:rPr>
            <w:rStyle w:val="Hyperlink"/>
          </w:rPr>
          <w:t>Knowledge Retention Toolkit</w:t>
        </w:r>
      </w:hyperlink>
      <w:r w:rsidR="00F12153">
        <w:t>.</w:t>
      </w:r>
    </w:p>
    <w:p w14:paraId="6662323C" w14:textId="77777777" w:rsidR="003A1B1D" w:rsidRDefault="003A1B1D" w:rsidP="003A1B1D">
      <w:pPr>
        <w:pStyle w:val="Heading1"/>
        <w:spacing w:before="360"/>
      </w:pPr>
      <w:r>
        <w:t>Position Information</w:t>
      </w:r>
    </w:p>
    <w:tbl>
      <w:tblPr>
        <w:tblStyle w:val="APHLTableHeader"/>
        <w:tblW w:w="10003" w:type="dxa"/>
        <w:tblLook w:val="0680" w:firstRow="0" w:lastRow="0" w:firstColumn="1" w:lastColumn="0" w:noHBand="1" w:noVBand="1"/>
      </w:tblPr>
      <w:tblGrid>
        <w:gridCol w:w="2965"/>
        <w:gridCol w:w="7038"/>
      </w:tblGrid>
      <w:tr w:rsidR="003A1B1D" w14:paraId="3136A721" w14:textId="77777777" w:rsidTr="003A1B1D">
        <w:tc>
          <w:tcPr>
            <w:tcW w:w="2965" w:type="dxa"/>
          </w:tcPr>
          <w:p w14:paraId="4DF31D87" w14:textId="41B17727" w:rsidR="003A1B1D" w:rsidRPr="003A1B1D" w:rsidRDefault="003A1B1D" w:rsidP="003A1B1D">
            <w:pPr>
              <w:pStyle w:val="TableBody"/>
              <w:rPr>
                <w:b/>
                <w:bCs/>
              </w:rPr>
            </w:pPr>
            <w:r w:rsidRPr="003A1B1D">
              <w:rPr>
                <w:b/>
                <w:bCs/>
              </w:rPr>
              <w:t>New Hire Position Title:</w:t>
            </w:r>
          </w:p>
        </w:tc>
        <w:tc>
          <w:tcPr>
            <w:tcW w:w="7038" w:type="dxa"/>
          </w:tcPr>
          <w:p w14:paraId="02C09592" w14:textId="25E7932C" w:rsidR="003A1B1D" w:rsidRPr="0059605C" w:rsidRDefault="003A1B1D" w:rsidP="00252973">
            <w:pPr>
              <w:pStyle w:val="BodyTextFirstIndent2"/>
              <w:rPr>
                <w:b/>
                <w:bCs/>
                <w:color w:val="0066CC"/>
                <w:u w:val="single"/>
              </w:rPr>
            </w:pPr>
          </w:p>
        </w:tc>
      </w:tr>
      <w:tr w:rsidR="003A1B1D" w14:paraId="6010388B" w14:textId="77777777" w:rsidTr="003A1B1D">
        <w:tc>
          <w:tcPr>
            <w:tcW w:w="2965" w:type="dxa"/>
          </w:tcPr>
          <w:p w14:paraId="18B67376" w14:textId="5034DDB9" w:rsidR="003A1B1D" w:rsidRPr="003A1B1D" w:rsidRDefault="003A1B1D" w:rsidP="003A1B1D">
            <w:pPr>
              <w:pStyle w:val="TableBody"/>
              <w:rPr>
                <w:b/>
                <w:bCs/>
              </w:rPr>
            </w:pPr>
            <w:r w:rsidRPr="003A1B1D">
              <w:rPr>
                <w:b/>
                <w:bCs/>
              </w:rPr>
              <w:t>New Hire Name:</w:t>
            </w:r>
          </w:p>
        </w:tc>
        <w:tc>
          <w:tcPr>
            <w:tcW w:w="7038" w:type="dxa"/>
          </w:tcPr>
          <w:p w14:paraId="2A783183" w14:textId="77777777" w:rsidR="003A1B1D" w:rsidRDefault="003A1B1D" w:rsidP="003A1B1D">
            <w:pPr>
              <w:pStyle w:val="TableBody"/>
            </w:pPr>
          </w:p>
        </w:tc>
      </w:tr>
      <w:tr w:rsidR="003A1B1D" w14:paraId="0E8C2AC4" w14:textId="77777777" w:rsidTr="003A1B1D">
        <w:tc>
          <w:tcPr>
            <w:tcW w:w="2965" w:type="dxa"/>
          </w:tcPr>
          <w:p w14:paraId="6956110C" w14:textId="172AD1C9" w:rsidR="003A1B1D" w:rsidRPr="003A1B1D" w:rsidRDefault="003A1B1D" w:rsidP="003A1B1D">
            <w:pPr>
              <w:pStyle w:val="TableBody"/>
              <w:rPr>
                <w:b/>
                <w:bCs/>
              </w:rPr>
            </w:pPr>
            <w:r w:rsidRPr="003A1B1D">
              <w:rPr>
                <w:b/>
                <w:bCs/>
              </w:rPr>
              <w:t>New Hire Begin Date:</w:t>
            </w:r>
          </w:p>
        </w:tc>
        <w:tc>
          <w:tcPr>
            <w:tcW w:w="7038" w:type="dxa"/>
          </w:tcPr>
          <w:p w14:paraId="25D8F06C" w14:textId="77777777" w:rsidR="003A1B1D" w:rsidRDefault="003A1B1D" w:rsidP="003A1B1D">
            <w:pPr>
              <w:pStyle w:val="TableBody"/>
            </w:pPr>
          </w:p>
        </w:tc>
      </w:tr>
    </w:tbl>
    <w:p w14:paraId="7E791AE7" w14:textId="20A3B97E" w:rsidR="003A1B1D" w:rsidRDefault="003A1B1D" w:rsidP="003A1B1D">
      <w:pPr>
        <w:pStyle w:val="Heading1"/>
        <w:spacing w:before="360"/>
      </w:pPr>
      <w:r>
        <w:t xml:space="preserve">Pre-employment </w:t>
      </w:r>
      <w:r w:rsidR="00620E5E">
        <w:t>Tasks</w:t>
      </w:r>
    </w:p>
    <w:p w14:paraId="2A44C6F7" w14:textId="595C5C14" w:rsidR="00620E5E" w:rsidRPr="00620E5E" w:rsidRDefault="00620E5E" w:rsidP="00620E5E">
      <w:r>
        <w:t xml:space="preserve">The following </w:t>
      </w:r>
      <w:r w:rsidR="003B7AFA">
        <w:t>should</w:t>
      </w:r>
      <w:r>
        <w:t xml:space="preserve"> be completed by </w:t>
      </w:r>
      <w:r w:rsidRPr="003B7AFA">
        <w:t>members of the existing team before the new employee</w:t>
      </w:r>
      <w:r>
        <w:t xml:space="preserve"> begins work.</w:t>
      </w:r>
      <w:r w:rsidR="003B7AFA">
        <w:t xml:space="preserve"> If more than one person is responsible for completing the tasks, designate a point person for each item.</w:t>
      </w:r>
    </w:p>
    <w:tbl>
      <w:tblPr>
        <w:tblStyle w:val="APHLTableHeader"/>
        <w:tblW w:w="9998" w:type="dxa"/>
        <w:tblInd w:w="87" w:type="dxa"/>
        <w:tblLayout w:type="fixed"/>
        <w:tblCellMar>
          <w:right w:w="72" w:type="dxa"/>
        </w:tblCellMar>
        <w:tblLook w:val="04A0" w:firstRow="1" w:lastRow="0" w:firstColumn="1" w:lastColumn="0" w:noHBand="0" w:noVBand="1"/>
      </w:tblPr>
      <w:tblGrid>
        <w:gridCol w:w="723"/>
        <w:gridCol w:w="7290"/>
        <w:gridCol w:w="1985"/>
      </w:tblGrid>
      <w:tr w:rsidR="003B7AFA" w14:paraId="3261320B" w14:textId="13B9C684" w:rsidTr="00EE0D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23" w:type="dxa"/>
          </w:tcPr>
          <w:p w14:paraId="2A9C6068" w14:textId="071B0E2D" w:rsidR="003B7AFA" w:rsidRPr="00620E5E" w:rsidRDefault="003B7AFA" w:rsidP="003B7AFA">
            <w:pPr>
              <w:pStyle w:val="TableHeader"/>
            </w:pPr>
            <w:bookmarkStart w:id="0" w:name="_Hlk191911887"/>
            <w:r>
              <w:rPr>
                <w:noProof/>
              </w:rPr>
              <w:t>Done</w:t>
            </w:r>
          </w:p>
        </w:tc>
        <w:tc>
          <w:tcPr>
            <w:tcW w:w="7290" w:type="dxa"/>
          </w:tcPr>
          <w:p w14:paraId="4C2B40C9" w14:textId="47F5DD2C" w:rsidR="003B7AFA" w:rsidRPr="00620E5E" w:rsidRDefault="003B7AFA" w:rsidP="003B7AFA">
            <w:pPr>
              <w:pStyle w:val="TableHeader"/>
            </w:pPr>
            <w:r>
              <w:t>Tasks</w:t>
            </w:r>
          </w:p>
        </w:tc>
        <w:tc>
          <w:tcPr>
            <w:tcW w:w="1985" w:type="dxa"/>
          </w:tcPr>
          <w:p w14:paraId="5901715F" w14:textId="0BD3B1F8" w:rsidR="003B7AFA" w:rsidRDefault="003B7AFA" w:rsidP="003B7AFA">
            <w:pPr>
              <w:pStyle w:val="TableHeader"/>
            </w:pPr>
            <w:r>
              <w:t>Point Person</w:t>
            </w:r>
          </w:p>
        </w:tc>
      </w:tr>
      <w:tr w:rsidR="003B7AFA" w14:paraId="47B2B572" w14:textId="276724ED" w:rsidTr="00EE0D05">
        <w:sdt>
          <w:sdtPr>
            <w:id w:val="-2033798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</w:tcPr>
              <w:p w14:paraId="55C98D5D" w14:textId="1B580C27" w:rsidR="003B7AFA" w:rsidRDefault="008916E9" w:rsidP="003B7AFA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90" w:type="dxa"/>
          </w:tcPr>
          <w:p w14:paraId="3040F98F" w14:textId="1A7675BB" w:rsidR="003B7AFA" w:rsidRDefault="00075314" w:rsidP="003B7AFA">
            <w:pPr>
              <w:pStyle w:val="TableBody"/>
            </w:pPr>
            <w:r>
              <w:t>Get a</w:t>
            </w:r>
            <w:r w:rsidR="003B7AFA">
              <w:t xml:space="preserve">ccess to </w:t>
            </w:r>
            <w:proofErr w:type="gramStart"/>
            <w:r w:rsidR="003B7AFA">
              <w:t>c</w:t>
            </w:r>
            <w:r w:rsidR="003B7AFA" w:rsidRPr="00A21CB1">
              <w:t>omputer</w:t>
            </w:r>
            <w:proofErr w:type="gramEnd"/>
            <w:r w:rsidR="003B7AFA" w:rsidRPr="00A21CB1">
              <w:t xml:space="preserve"> and </w:t>
            </w:r>
            <w:r w:rsidR="003B7AFA" w:rsidRPr="00EE3166">
              <w:t>essential software</w:t>
            </w:r>
          </w:p>
        </w:tc>
        <w:tc>
          <w:tcPr>
            <w:tcW w:w="1985" w:type="dxa"/>
          </w:tcPr>
          <w:p w14:paraId="3B0062A7" w14:textId="5A04841B" w:rsidR="003B7AFA" w:rsidRPr="00FA13CA" w:rsidRDefault="003B7AFA" w:rsidP="008916E9"/>
        </w:tc>
      </w:tr>
      <w:tr w:rsidR="003B7AFA" w14:paraId="2F7007AD" w14:textId="18D5703F" w:rsidTr="00EE0D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422343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</w:tcPr>
              <w:p w14:paraId="2DE7AFBB" w14:textId="3FDD8008" w:rsidR="003B7AFA" w:rsidRDefault="008916E9" w:rsidP="003B7AFA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90" w:type="dxa"/>
          </w:tcPr>
          <w:p w14:paraId="2C4D6031" w14:textId="077243A6" w:rsidR="003B7AFA" w:rsidRDefault="00075314" w:rsidP="003B7AFA">
            <w:pPr>
              <w:pStyle w:val="TableBody"/>
            </w:pPr>
            <w:r>
              <w:t>Ensure p</w:t>
            </w:r>
            <w:r w:rsidR="003B7AFA">
              <w:t>hone availability</w:t>
            </w:r>
          </w:p>
        </w:tc>
        <w:tc>
          <w:tcPr>
            <w:tcW w:w="1985" w:type="dxa"/>
          </w:tcPr>
          <w:p w14:paraId="4F3FD09E" w14:textId="1EA4224B" w:rsidR="003B7AFA" w:rsidRDefault="003B7AFA" w:rsidP="003B7AFA">
            <w:pPr>
              <w:pStyle w:val="TableBody"/>
            </w:pPr>
          </w:p>
        </w:tc>
      </w:tr>
      <w:tr w:rsidR="003B7AFA" w14:paraId="54AC08D6" w14:textId="5E330BEC" w:rsidTr="00EE0D05">
        <w:sdt>
          <w:sdtPr>
            <w:id w:val="286940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</w:tcPr>
              <w:p w14:paraId="77E34372" w14:textId="1A01F14F" w:rsidR="003B7AFA" w:rsidRDefault="008916E9" w:rsidP="003B7AFA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90" w:type="dxa"/>
          </w:tcPr>
          <w:p w14:paraId="649F772E" w14:textId="2873FFC0" w:rsidR="003B7AFA" w:rsidRDefault="00442E74" w:rsidP="003B7AFA">
            <w:pPr>
              <w:pStyle w:val="TableBody"/>
            </w:pPr>
            <w:r>
              <w:t>Get</w:t>
            </w:r>
            <w:r w:rsidR="00544094">
              <w:t xml:space="preserve"> a</w:t>
            </w:r>
            <w:r w:rsidR="003B7AFA" w:rsidRPr="00EE3166">
              <w:t>ccess rights</w:t>
            </w:r>
            <w:r w:rsidR="003B7AFA" w:rsidRPr="00A21CB1">
              <w:t xml:space="preserve"> to</w:t>
            </w:r>
            <w:r w:rsidR="003B7AFA" w:rsidRPr="00EE3166">
              <w:t xml:space="preserve"> </w:t>
            </w:r>
            <w:r w:rsidR="003B7AFA" w:rsidRPr="00A21CB1">
              <w:t xml:space="preserve">the </w:t>
            </w:r>
            <w:r w:rsidR="003B7AFA" w:rsidRPr="00EE3166">
              <w:t>LIMS and internal networ</w:t>
            </w:r>
            <w:r w:rsidR="003B7AFA">
              <w:t>ks</w:t>
            </w:r>
          </w:p>
        </w:tc>
        <w:tc>
          <w:tcPr>
            <w:tcW w:w="1985" w:type="dxa"/>
          </w:tcPr>
          <w:p w14:paraId="675D445C" w14:textId="77777777" w:rsidR="003B7AFA" w:rsidRDefault="003B7AFA" w:rsidP="003B7AFA">
            <w:pPr>
              <w:pStyle w:val="TableBody"/>
            </w:pPr>
          </w:p>
        </w:tc>
      </w:tr>
      <w:tr w:rsidR="003B7AFA" w14:paraId="44862CB8" w14:textId="00145F48" w:rsidTr="00EE0D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406305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</w:tcPr>
              <w:p w14:paraId="66DBCD83" w14:textId="0F698670" w:rsidR="003B7AFA" w:rsidRDefault="003B7AFA" w:rsidP="003B7AFA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90" w:type="dxa"/>
          </w:tcPr>
          <w:p w14:paraId="1967F747" w14:textId="0CE31257" w:rsidR="003B7AFA" w:rsidRDefault="007F75A4" w:rsidP="003B7AFA">
            <w:pPr>
              <w:pStyle w:val="TableBody"/>
            </w:pPr>
            <w:r>
              <w:t>Get</w:t>
            </w:r>
            <w:r w:rsidR="003B7AFA" w:rsidDel="007F75A4">
              <w:t xml:space="preserve"> </w:t>
            </w:r>
            <w:r>
              <w:t xml:space="preserve">access </w:t>
            </w:r>
            <w:r w:rsidR="003B7AFA">
              <w:t>rights for Outlook and MS Teams contact groups</w:t>
            </w:r>
          </w:p>
        </w:tc>
        <w:tc>
          <w:tcPr>
            <w:tcW w:w="1985" w:type="dxa"/>
          </w:tcPr>
          <w:p w14:paraId="2898092D" w14:textId="77777777" w:rsidR="003B7AFA" w:rsidRDefault="003B7AFA" w:rsidP="003B7AFA">
            <w:pPr>
              <w:pStyle w:val="TableBody"/>
            </w:pPr>
          </w:p>
        </w:tc>
      </w:tr>
      <w:tr w:rsidR="003B7AFA" w14:paraId="422B1686" w14:textId="6BA4C9C8" w:rsidTr="00EE0D05">
        <w:sdt>
          <w:sdtPr>
            <w:id w:val="-659239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</w:tcPr>
              <w:p w14:paraId="6A6E6515" w14:textId="4E4D1EB2" w:rsidR="003B7AFA" w:rsidRDefault="003B7AFA" w:rsidP="003B7AFA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90" w:type="dxa"/>
          </w:tcPr>
          <w:p w14:paraId="2828D975" w14:textId="782DBD90" w:rsidR="003B7AFA" w:rsidRDefault="003B7AFA" w:rsidP="003B7AFA">
            <w:pPr>
              <w:pStyle w:val="TableBody"/>
            </w:pPr>
            <w:r w:rsidRPr="00EE3166">
              <w:t>Prep</w:t>
            </w:r>
            <w:r w:rsidRPr="00A21CB1">
              <w:t>are workspace</w:t>
            </w:r>
          </w:p>
        </w:tc>
        <w:tc>
          <w:tcPr>
            <w:tcW w:w="1985" w:type="dxa"/>
          </w:tcPr>
          <w:p w14:paraId="2BDDDB3E" w14:textId="77777777" w:rsidR="003B7AFA" w:rsidRDefault="003B7AFA" w:rsidP="003B7AFA">
            <w:pPr>
              <w:pStyle w:val="TableBody"/>
            </w:pPr>
          </w:p>
        </w:tc>
      </w:tr>
      <w:tr w:rsidR="003B7AFA" w14:paraId="5CED762E" w14:textId="77777777" w:rsidTr="00EE0D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173530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</w:tcPr>
              <w:p w14:paraId="25379B10" w14:textId="381AE9C3" w:rsidR="003B7AFA" w:rsidRDefault="003B7AFA" w:rsidP="003B7AFA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90" w:type="dxa"/>
          </w:tcPr>
          <w:p w14:paraId="6144710E" w14:textId="788BC575" w:rsidR="003B7AFA" w:rsidRPr="00EE3166" w:rsidRDefault="003B7AFA" w:rsidP="003B7AFA">
            <w:pPr>
              <w:pStyle w:val="TableBody"/>
            </w:pPr>
            <w:r>
              <w:t>Notify security for ID badge and permissions for building entry</w:t>
            </w:r>
          </w:p>
        </w:tc>
        <w:tc>
          <w:tcPr>
            <w:tcW w:w="1985" w:type="dxa"/>
          </w:tcPr>
          <w:p w14:paraId="19B2016D" w14:textId="77777777" w:rsidR="003B7AFA" w:rsidRDefault="003B7AFA" w:rsidP="003B7AFA">
            <w:pPr>
              <w:pStyle w:val="TableBody"/>
            </w:pPr>
          </w:p>
        </w:tc>
      </w:tr>
      <w:tr w:rsidR="003B7AFA" w14:paraId="6D17FCE7" w14:textId="77777777" w:rsidTr="00EE0D05">
        <w:sdt>
          <w:sdtPr>
            <w:id w:val="-150145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</w:tcPr>
              <w:p w14:paraId="3DE5997B" w14:textId="4E707BC5" w:rsidR="003B7AFA" w:rsidRDefault="003B7AFA" w:rsidP="003B7AFA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90" w:type="dxa"/>
          </w:tcPr>
          <w:p w14:paraId="2C3DD150" w14:textId="4C4E2E2A" w:rsidR="003B7AFA" w:rsidRDefault="003B7AFA" w:rsidP="003B7AFA">
            <w:pPr>
              <w:pStyle w:val="TableBody"/>
            </w:pPr>
            <w:r>
              <w:t>Send out welcome message/notify essential staff on new hire</w:t>
            </w:r>
          </w:p>
        </w:tc>
        <w:tc>
          <w:tcPr>
            <w:tcW w:w="1985" w:type="dxa"/>
          </w:tcPr>
          <w:p w14:paraId="5A93A46E" w14:textId="77777777" w:rsidR="003B7AFA" w:rsidRDefault="003B7AFA" w:rsidP="003B7AFA">
            <w:pPr>
              <w:pStyle w:val="TableBody"/>
            </w:pPr>
          </w:p>
        </w:tc>
      </w:tr>
      <w:tr w:rsidR="003B7AFA" w14:paraId="123C6CF4" w14:textId="77777777" w:rsidTr="00EE0D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67320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</w:tcPr>
              <w:p w14:paraId="03B0E924" w14:textId="7D9F4CD4" w:rsidR="003B7AFA" w:rsidRDefault="003B7AFA" w:rsidP="003B7AFA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90" w:type="dxa"/>
          </w:tcPr>
          <w:p w14:paraId="34ECAC06" w14:textId="332C9001" w:rsidR="003B7AFA" w:rsidRDefault="003B7AFA" w:rsidP="003B7AFA">
            <w:pPr>
              <w:pStyle w:val="TableBody"/>
            </w:pPr>
            <w:r>
              <w:t>Notify Grants Management (if identified as key personnel)</w:t>
            </w:r>
          </w:p>
        </w:tc>
        <w:tc>
          <w:tcPr>
            <w:tcW w:w="1985" w:type="dxa"/>
          </w:tcPr>
          <w:p w14:paraId="76902084" w14:textId="77777777" w:rsidR="003B7AFA" w:rsidRDefault="003B7AFA" w:rsidP="003B7AFA">
            <w:pPr>
              <w:pStyle w:val="TableBody"/>
            </w:pPr>
          </w:p>
        </w:tc>
      </w:tr>
      <w:tr w:rsidR="003B7AFA" w14:paraId="4E1B2590" w14:textId="77777777" w:rsidTr="00EE0D05">
        <w:sdt>
          <w:sdtPr>
            <w:id w:val="-962190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</w:tcPr>
              <w:p w14:paraId="2F27536B" w14:textId="3EC48967" w:rsidR="003B7AFA" w:rsidRDefault="003B7AFA" w:rsidP="003B7AFA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90" w:type="dxa"/>
          </w:tcPr>
          <w:p w14:paraId="12B800F2" w14:textId="027CF46F" w:rsidR="003B7AFA" w:rsidRDefault="003B7AFA" w:rsidP="003B7AFA">
            <w:pPr>
              <w:pStyle w:val="TableBody"/>
            </w:pPr>
            <w:r>
              <w:t>Schedule essential training modules</w:t>
            </w:r>
          </w:p>
        </w:tc>
        <w:tc>
          <w:tcPr>
            <w:tcW w:w="1985" w:type="dxa"/>
          </w:tcPr>
          <w:p w14:paraId="38090BEC" w14:textId="77777777" w:rsidR="003B7AFA" w:rsidRDefault="003B7AFA" w:rsidP="003B7AFA">
            <w:pPr>
              <w:pStyle w:val="TableBody"/>
            </w:pPr>
          </w:p>
        </w:tc>
      </w:tr>
      <w:tr w:rsidR="003B7AFA" w14:paraId="21D1A10D" w14:textId="77777777" w:rsidTr="00EE0D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699433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</w:tcPr>
              <w:p w14:paraId="645093A1" w14:textId="5DFECA1B" w:rsidR="003B7AFA" w:rsidRDefault="003B7AFA" w:rsidP="003B7AFA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90" w:type="dxa"/>
          </w:tcPr>
          <w:p w14:paraId="023C65FA" w14:textId="021C45D2" w:rsidR="003B7AFA" w:rsidRDefault="003B7AFA" w:rsidP="003B7AFA">
            <w:pPr>
              <w:pStyle w:val="TableBody"/>
            </w:pPr>
            <w:r w:rsidRPr="00EE3166">
              <w:t>Schedule attendance at meetings, participation in essential workgroups</w:t>
            </w:r>
            <w:r w:rsidRPr="00A21CB1">
              <w:t xml:space="preserve">, </w:t>
            </w:r>
            <w:r w:rsidRPr="00EE3166">
              <w:t xml:space="preserve">committees </w:t>
            </w:r>
            <w:r w:rsidRPr="00A21CB1">
              <w:t>or huddles</w:t>
            </w:r>
          </w:p>
        </w:tc>
        <w:tc>
          <w:tcPr>
            <w:tcW w:w="1985" w:type="dxa"/>
          </w:tcPr>
          <w:p w14:paraId="6220DD2B" w14:textId="77777777" w:rsidR="003B7AFA" w:rsidRDefault="003B7AFA" w:rsidP="003B7AFA">
            <w:pPr>
              <w:pStyle w:val="TableBody"/>
            </w:pPr>
          </w:p>
        </w:tc>
      </w:tr>
      <w:tr w:rsidR="003B7AFA" w14:paraId="62CB0637" w14:textId="77777777" w:rsidTr="00EE0D05">
        <w:sdt>
          <w:sdtPr>
            <w:id w:val="624436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</w:tcPr>
              <w:p w14:paraId="6D0DB51B" w14:textId="5A9E0E33" w:rsidR="003B7AFA" w:rsidRDefault="003B7AFA" w:rsidP="003B7AFA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90" w:type="dxa"/>
          </w:tcPr>
          <w:p w14:paraId="41E9BA6E" w14:textId="21BA4C44" w:rsidR="003B7AFA" w:rsidRPr="00EE3166" w:rsidRDefault="003B7AFA" w:rsidP="003B7AFA">
            <w:pPr>
              <w:pStyle w:val="TableBody"/>
            </w:pPr>
            <w:r>
              <w:t>Update Phone Lists/Directories and webpages</w:t>
            </w:r>
          </w:p>
        </w:tc>
        <w:tc>
          <w:tcPr>
            <w:tcW w:w="1985" w:type="dxa"/>
          </w:tcPr>
          <w:p w14:paraId="3EA1DDE9" w14:textId="77777777" w:rsidR="003B7AFA" w:rsidRDefault="003B7AFA" w:rsidP="003B7AFA">
            <w:pPr>
              <w:pStyle w:val="TableBody"/>
            </w:pPr>
          </w:p>
        </w:tc>
      </w:tr>
      <w:tr w:rsidR="003B7AFA" w14:paraId="508BFB6B" w14:textId="77777777" w:rsidTr="00EE0D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114913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</w:tcPr>
              <w:p w14:paraId="28C73DE2" w14:textId="769605B6" w:rsidR="003B7AFA" w:rsidRDefault="003B7AFA" w:rsidP="003B7AFA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90" w:type="dxa"/>
          </w:tcPr>
          <w:p w14:paraId="7E9DC2AB" w14:textId="25391622" w:rsidR="003B7AFA" w:rsidRDefault="003B7AFA" w:rsidP="003B7AFA">
            <w:pPr>
              <w:pStyle w:val="TableBody"/>
            </w:pPr>
            <w:r>
              <w:t>Develop training plan and incorporate details</w:t>
            </w:r>
          </w:p>
        </w:tc>
        <w:tc>
          <w:tcPr>
            <w:tcW w:w="1985" w:type="dxa"/>
          </w:tcPr>
          <w:p w14:paraId="05420379" w14:textId="77777777" w:rsidR="003B7AFA" w:rsidRDefault="003B7AFA" w:rsidP="003B7AFA">
            <w:pPr>
              <w:pStyle w:val="TableBody"/>
            </w:pPr>
          </w:p>
        </w:tc>
      </w:tr>
      <w:tr w:rsidR="003B7AFA" w14:paraId="51B2A5CC" w14:textId="77777777" w:rsidTr="00EE0D05">
        <w:sdt>
          <w:sdtPr>
            <w:id w:val="-389344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</w:tcPr>
              <w:p w14:paraId="22DDA10E" w14:textId="7284890B" w:rsidR="003B7AFA" w:rsidRDefault="003B7AFA" w:rsidP="003B7AFA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90" w:type="dxa"/>
          </w:tcPr>
          <w:p w14:paraId="2B786DFA" w14:textId="4D8F6DF5" w:rsidR="003B7AFA" w:rsidRDefault="003B7AFA" w:rsidP="003B7AFA">
            <w:pPr>
              <w:pStyle w:val="TableBody"/>
            </w:pPr>
            <w:r>
              <w:t>Develop WEEK 1 itinerary</w:t>
            </w:r>
          </w:p>
        </w:tc>
        <w:tc>
          <w:tcPr>
            <w:tcW w:w="1985" w:type="dxa"/>
          </w:tcPr>
          <w:p w14:paraId="461FEC22" w14:textId="77777777" w:rsidR="003B7AFA" w:rsidRDefault="003B7AFA" w:rsidP="003B7AFA">
            <w:pPr>
              <w:pStyle w:val="TableBody"/>
            </w:pPr>
          </w:p>
        </w:tc>
      </w:tr>
      <w:tr w:rsidR="003B7AFA" w14:paraId="6B147016" w14:textId="77777777" w:rsidTr="00EE0D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1022087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</w:tcPr>
              <w:p w14:paraId="6143EEEB" w14:textId="63744064" w:rsidR="003B7AFA" w:rsidRDefault="003B7AFA" w:rsidP="003B7AFA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90" w:type="dxa"/>
          </w:tcPr>
          <w:p w14:paraId="0631A99B" w14:textId="70F49A74" w:rsidR="003B7AFA" w:rsidRDefault="00B60181" w:rsidP="003B7AFA">
            <w:pPr>
              <w:pStyle w:val="TableBody"/>
            </w:pPr>
            <w:r>
              <w:t>Gather appropriate documentation for licensure</w:t>
            </w:r>
          </w:p>
        </w:tc>
        <w:tc>
          <w:tcPr>
            <w:tcW w:w="1985" w:type="dxa"/>
          </w:tcPr>
          <w:p w14:paraId="3A4458EE" w14:textId="77777777" w:rsidR="003B7AFA" w:rsidRDefault="003B7AFA" w:rsidP="003B7AFA">
            <w:pPr>
              <w:pStyle w:val="TableBody"/>
            </w:pPr>
          </w:p>
        </w:tc>
      </w:tr>
      <w:tr w:rsidR="003B7AFA" w14:paraId="108437D5" w14:textId="77777777" w:rsidTr="00EE0D05">
        <w:sdt>
          <w:sdtPr>
            <w:id w:val="-72513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</w:tcPr>
              <w:p w14:paraId="7E214ABD" w14:textId="35BA874F" w:rsidR="003B7AFA" w:rsidRDefault="003B7AFA" w:rsidP="003B7AFA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290" w:type="dxa"/>
          </w:tcPr>
          <w:p w14:paraId="5E3D39F5" w14:textId="02724194" w:rsidR="003B7AFA" w:rsidRDefault="003B7AFA" w:rsidP="003B7AFA">
            <w:pPr>
              <w:pStyle w:val="TableBody"/>
            </w:pPr>
            <w:r>
              <w:t>Other</w:t>
            </w:r>
          </w:p>
        </w:tc>
        <w:tc>
          <w:tcPr>
            <w:tcW w:w="1985" w:type="dxa"/>
          </w:tcPr>
          <w:p w14:paraId="6DE54B3C" w14:textId="77777777" w:rsidR="003B7AFA" w:rsidRDefault="003B7AFA" w:rsidP="003B7AFA">
            <w:pPr>
              <w:pStyle w:val="TableBody"/>
            </w:pPr>
          </w:p>
        </w:tc>
      </w:tr>
    </w:tbl>
    <w:bookmarkEnd w:id="0"/>
    <w:p w14:paraId="1E74E8E3" w14:textId="1E2E5803" w:rsidR="003A1B1D" w:rsidRDefault="003B7AFA" w:rsidP="003B7AFA">
      <w:pPr>
        <w:pStyle w:val="Heading1"/>
        <w:spacing w:before="360"/>
      </w:pPr>
      <w:r>
        <w:t>Onboarding Tasks</w:t>
      </w:r>
    </w:p>
    <w:p w14:paraId="74D7079C" w14:textId="5F5AB796" w:rsidR="003B7AFA" w:rsidRDefault="003B7AFA" w:rsidP="003B7AFA">
      <w:r>
        <w:t xml:space="preserve">The following are essential administrative tasks to be completed within the first two months of employment. </w:t>
      </w:r>
      <w:r w:rsidR="0054798E">
        <w:t>Under “P</w:t>
      </w:r>
      <w:r w:rsidR="009F1887">
        <w:t xml:space="preserve">oint </w:t>
      </w:r>
      <w:r w:rsidR="0054798E">
        <w:t>P</w:t>
      </w:r>
      <w:r w:rsidR="009F1887">
        <w:t>erson</w:t>
      </w:r>
      <w:r w:rsidR="007D117F">
        <w:t>,</w:t>
      </w:r>
      <w:r w:rsidR="0054798E">
        <w:t>” designate who is responsible for completing each task</w:t>
      </w:r>
      <w:r w:rsidR="009F1887">
        <w:t>.</w:t>
      </w:r>
    </w:p>
    <w:p w14:paraId="68B0A535" w14:textId="183EE4E7" w:rsidR="003B7AFA" w:rsidRPr="008871CC" w:rsidRDefault="009F1887" w:rsidP="008871CC">
      <w:pPr>
        <w:pStyle w:val="Heading2"/>
      </w:pPr>
      <w:r>
        <w:t>First Week</w:t>
      </w:r>
    </w:p>
    <w:tbl>
      <w:tblPr>
        <w:tblStyle w:val="APHLTableHeader"/>
        <w:tblW w:w="0" w:type="auto"/>
        <w:tblInd w:w="82" w:type="dxa"/>
        <w:tblLayout w:type="fixed"/>
        <w:tblLook w:val="04A0" w:firstRow="1" w:lastRow="0" w:firstColumn="1" w:lastColumn="0" w:noHBand="0" w:noVBand="1"/>
      </w:tblPr>
      <w:tblGrid>
        <w:gridCol w:w="756"/>
        <w:gridCol w:w="7053"/>
        <w:gridCol w:w="2189"/>
      </w:tblGrid>
      <w:tr w:rsidR="003B7AFA" w14:paraId="4A19EE2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56" w:type="dxa"/>
          </w:tcPr>
          <w:p w14:paraId="08A776E4" w14:textId="77777777" w:rsidR="003B7AFA" w:rsidRPr="00620E5E" w:rsidRDefault="003B7AFA">
            <w:pPr>
              <w:pStyle w:val="TableHeader"/>
            </w:pPr>
            <w:r>
              <w:rPr>
                <w:noProof/>
              </w:rPr>
              <w:t>Done</w:t>
            </w:r>
          </w:p>
        </w:tc>
        <w:tc>
          <w:tcPr>
            <w:tcW w:w="7053" w:type="dxa"/>
          </w:tcPr>
          <w:p w14:paraId="1B88B56A" w14:textId="77777777" w:rsidR="003B7AFA" w:rsidRPr="00620E5E" w:rsidRDefault="003B7AFA">
            <w:pPr>
              <w:pStyle w:val="TableHeader"/>
            </w:pPr>
            <w:r>
              <w:t>Tasks</w:t>
            </w:r>
          </w:p>
        </w:tc>
        <w:tc>
          <w:tcPr>
            <w:tcW w:w="2189" w:type="dxa"/>
          </w:tcPr>
          <w:p w14:paraId="66A459E7" w14:textId="77777777" w:rsidR="003B7AFA" w:rsidRDefault="003B7AFA">
            <w:pPr>
              <w:pStyle w:val="TableHeader"/>
            </w:pPr>
            <w:r>
              <w:t>Point Person</w:t>
            </w:r>
          </w:p>
        </w:tc>
      </w:tr>
      <w:tr w:rsidR="009F1887" w14:paraId="363DBDA7" w14:textId="77777777">
        <w:sdt>
          <w:sdtPr>
            <w:id w:val="1487824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5FD30678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3DAC066E" w14:textId="5808609B" w:rsidR="009F1887" w:rsidRDefault="000029D9" w:rsidP="009F1887">
            <w:pPr>
              <w:pStyle w:val="TableBody"/>
            </w:pPr>
            <w:r>
              <w:t xml:space="preserve">Issue </w:t>
            </w:r>
            <w:r w:rsidR="009F1887">
              <w:t xml:space="preserve">ID badge </w:t>
            </w:r>
          </w:p>
        </w:tc>
        <w:tc>
          <w:tcPr>
            <w:tcW w:w="2189" w:type="dxa"/>
          </w:tcPr>
          <w:p w14:paraId="0B7F85D4" w14:textId="77777777" w:rsidR="009F1887" w:rsidRDefault="009F1887" w:rsidP="009F1887">
            <w:pPr>
              <w:spacing w:after="0"/>
            </w:pPr>
          </w:p>
        </w:tc>
      </w:tr>
      <w:tr w:rsidR="009F1887" w14:paraId="6C557422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632139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79A18CE0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45A66C14" w14:textId="5B1C3AE5" w:rsidR="009F1887" w:rsidRDefault="009F1887" w:rsidP="009F1887">
            <w:pPr>
              <w:pStyle w:val="TableBody"/>
            </w:pPr>
            <w:r w:rsidRPr="00A21CB1">
              <w:t>Conduct</w:t>
            </w:r>
            <w:r w:rsidRPr="00EE3166">
              <w:t xml:space="preserve"> orientation</w:t>
            </w:r>
            <w:r w:rsidRPr="00A21CB1">
              <w:t xml:space="preserve"> and complete any paperwork </w:t>
            </w:r>
          </w:p>
        </w:tc>
        <w:tc>
          <w:tcPr>
            <w:tcW w:w="2189" w:type="dxa"/>
          </w:tcPr>
          <w:p w14:paraId="1C8D1B1A" w14:textId="77777777" w:rsidR="009F1887" w:rsidRDefault="009F1887" w:rsidP="009F1887">
            <w:pPr>
              <w:spacing w:after="0"/>
            </w:pPr>
          </w:p>
        </w:tc>
      </w:tr>
      <w:tr w:rsidR="009F1887" w14:paraId="290DA569" w14:textId="77777777">
        <w:sdt>
          <w:sdtPr>
            <w:id w:val="1272667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25552554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4E85CD6C" w14:textId="650C4A97" w:rsidR="009F1887" w:rsidRDefault="009F1887" w:rsidP="009F1887">
            <w:pPr>
              <w:pStyle w:val="TableBody"/>
            </w:pPr>
            <w:r>
              <w:t>Collect any required certification and transcripts</w:t>
            </w:r>
          </w:p>
        </w:tc>
        <w:tc>
          <w:tcPr>
            <w:tcW w:w="2189" w:type="dxa"/>
          </w:tcPr>
          <w:p w14:paraId="7E269421" w14:textId="77777777" w:rsidR="009F1887" w:rsidRDefault="009F1887" w:rsidP="009F1887">
            <w:pPr>
              <w:spacing w:after="0"/>
            </w:pPr>
          </w:p>
        </w:tc>
      </w:tr>
      <w:tr w:rsidR="009F1887" w14:paraId="5603A140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124564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0B8F6485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170FFEB6" w14:textId="2396762C" w:rsidR="009F1887" w:rsidRDefault="009F1887" w:rsidP="009F1887">
            <w:pPr>
              <w:pStyle w:val="TableBody"/>
            </w:pPr>
            <w:proofErr w:type="gramStart"/>
            <w:r>
              <w:t>Share</w:t>
            </w:r>
            <w:proofErr w:type="gramEnd"/>
            <w:r>
              <w:t xml:space="preserve"> training plan and </w:t>
            </w:r>
            <w:proofErr w:type="gramStart"/>
            <w:r>
              <w:t>review</w:t>
            </w:r>
            <w:proofErr w:type="gramEnd"/>
            <w:r>
              <w:t xml:space="preserve"> expectations with new employee</w:t>
            </w:r>
          </w:p>
        </w:tc>
        <w:tc>
          <w:tcPr>
            <w:tcW w:w="2189" w:type="dxa"/>
          </w:tcPr>
          <w:p w14:paraId="5BAB4F07" w14:textId="77777777" w:rsidR="009F1887" w:rsidRDefault="009F1887" w:rsidP="009F1887">
            <w:pPr>
              <w:spacing w:after="0"/>
            </w:pPr>
          </w:p>
        </w:tc>
      </w:tr>
      <w:tr w:rsidR="009F1887" w14:paraId="11334B74" w14:textId="77777777">
        <w:sdt>
          <w:sdtPr>
            <w:id w:val="510803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644DE8B1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1BE4C357" w14:textId="5E403E5D" w:rsidR="009F1887" w:rsidRDefault="009F1887" w:rsidP="009F1887">
            <w:pPr>
              <w:pStyle w:val="TableBody"/>
            </w:pPr>
            <w:r w:rsidRPr="00EE3166">
              <w:t xml:space="preserve">Complete employee health </w:t>
            </w:r>
            <w:r>
              <w:t xml:space="preserve">assessment, vaccination requirements </w:t>
            </w:r>
            <w:r w:rsidRPr="00A21CB1">
              <w:t>and</w:t>
            </w:r>
            <w:r w:rsidRPr="00EE3166">
              <w:t xml:space="preserve"> PPE</w:t>
            </w:r>
            <w:r w:rsidRPr="00A21CB1">
              <w:t xml:space="preserve"> needs</w:t>
            </w:r>
          </w:p>
        </w:tc>
        <w:tc>
          <w:tcPr>
            <w:tcW w:w="2189" w:type="dxa"/>
          </w:tcPr>
          <w:p w14:paraId="3226AFCE" w14:textId="77777777" w:rsidR="009F1887" w:rsidRDefault="009F1887" w:rsidP="009F1887">
            <w:pPr>
              <w:spacing w:after="0"/>
            </w:pPr>
          </w:p>
        </w:tc>
      </w:tr>
      <w:tr w:rsidR="009F1887" w14:paraId="511473A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1813212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166F59FD" w14:textId="29303936" w:rsidR="009F1887" w:rsidRDefault="009F1887" w:rsidP="009F1887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48DBEA25" w14:textId="18A4D93B" w:rsidR="009F1887" w:rsidRPr="00EE3166" w:rsidRDefault="009F1887" w:rsidP="009F1887">
            <w:pPr>
              <w:pStyle w:val="TableBody"/>
            </w:pPr>
            <w:r>
              <w:t>Complete safety/biosafety and security training</w:t>
            </w:r>
          </w:p>
        </w:tc>
        <w:tc>
          <w:tcPr>
            <w:tcW w:w="2189" w:type="dxa"/>
          </w:tcPr>
          <w:p w14:paraId="37B25FDD" w14:textId="77777777" w:rsidR="009F1887" w:rsidRDefault="009F1887" w:rsidP="009F1887">
            <w:pPr>
              <w:spacing w:after="0"/>
            </w:pPr>
          </w:p>
        </w:tc>
      </w:tr>
      <w:tr w:rsidR="009F1887" w14:paraId="3A35236B" w14:textId="77777777">
        <w:sdt>
          <w:sdtPr>
            <w:id w:val="1948124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7F8B4EFB" w14:textId="146F7842" w:rsidR="009F1887" w:rsidRDefault="009F1887" w:rsidP="009F1887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1E61FF14" w14:textId="239C9E0F" w:rsidR="009F1887" w:rsidRDefault="009F1887" w:rsidP="009F1887">
            <w:pPr>
              <w:pStyle w:val="TableBody"/>
            </w:pPr>
            <w:r>
              <w:t>Complete training on use of phones and call transfer</w:t>
            </w:r>
          </w:p>
        </w:tc>
        <w:tc>
          <w:tcPr>
            <w:tcW w:w="2189" w:type="dxa"/>
          </w:tcPr>
          <w:p w14:paraId="30835A8A" w14:textId="77777777" w:rsidR="009F1887" w:rsidRDefault="009F1887" w:rsidP="009F1887">
            <w:pPr>
              <w:spacing w:after="0"/>
            </w:pPr>
          </w:p>
        </w:tc>
      </w:tr>
      <w:tr w:rsidR="009F1887" w14:paraId="1BC520F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650796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5736D1AF" w14:textId="02A428DF" w:rsidR="009F1887" w:rsidRDefault="009F1887" w:rsidP="009F1887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6D171311" w14:textId="748DF007" w:rsidR="009F1887" w:rsidRDefault="009F1887" w:rsidP="009F1887">
            <w:pPr>
              <w:pStyle w:val="TableBody"/>
            </w:pPr>
            <w:r>
              <w:t xml:space="preserve">Complete training </w:t>
            </w:r>
            <w:proofErr w:type="gramStart"/>
            <w:r>
              <w:t>on</w:t>
            </w:r>
            <w:proofErr w:type="gramEnd"/>
            <w:r>
              <w:t xml:space="preserve"> Outlook and MS Teams</w:t>
            </w:r>
          </w:p>
        </w:tc>
        <w:tc>
          <w:tcPr>
            <w:tcW w:w="2189" w:type="dxa"/>
          </w:tcPr>
          <w:p w14:paraId="294373FB" w14:textId="77777777" w:rsidR="009F1887" w:rsidRDefault="009F1887" w:rsidP="009F1887">
            <w:pPr>
              <w:spacing w:after="0"/>
            </w:pPr>
          </w:p>
        </w:tc>
      </w:tr>
      <w:tr w:rsidR="009F1887" w14:paraId="6562396F" w14:textId="77777777">
        <w:sdt>
          <w:sdtPr>
            <w:id w:val="-5787570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4DDFCAC0" w14:textId="59B0B8D1" w:rsidR="009F1887" w:rsidRDefault="009F1887" w:rsidP="009F1887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1D720B2F" w14:textId="04425582" w:rsidR="009F1887" w:rsidRDefault="009F1887" w:rsidP="009F1887">
            <w:pPr>
              <w:pStyle w:val="TableBody"/>
            </w:pPr>
            <w:r>
              <w:t>Complete t</w:t>
            </w:r>
            <w:r w:rsidRPr="00EE3166">
              <w:t>raining</w:t>
            </w:r>
            <w:r>
              <w:t xml:space="preserve"> on i</w:t>
            </w:r>
            <w:r w:rsidRPr="00EE3166">
              <w:t xml:space="preserve">nternal </w:t>
            </w:r>
            <w:r>
              <w:t>p</w:t>
            </w:r>
            <w:r w:rsidRPr="00EE3166">
              <w:t>olicies</w:t>
            </w:r>
            <w:r>
              <w:t xml:space="preserve"> and p</w:t>
            </w:r>
            <w:r w:rsidRPr="00EE3166">
              <w:t>rocedures</w:t>
            </w:r>
            <w:r>
              <w:t xml:space="preserve">, including employee handbook </w:t>
            </w:r>
          </w:p>
        </w:tc>
        <w:tc>
          <w:tcPr>
            <w:tcW w:w="2189" w:type="dxa"/>
          </w:tcPr>
          <w:p w14:paraId="3B23BEF9" w14:textId="77777777" w:rsidR="009F1887" w:rsidRDefault="009F1887" w:rsidP="009F1887">
            <w:pPr>
              <w:spacing w:after="0"/>
            </w:pPr>
          </w:p>
        </w:tc>
      </w:tr>
      <w:tr w:rsidR="009F1887" w14:paraId="34D0863D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681744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75241DC3" w14:textId="2B8EA0FA" w:rsidR="009F1887" w:rsidRDefault="009F1887" w:rsidP="009F1887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0596C62B" w14:textId="3EBAACC0" w:rsidR="009F1887" w:rsidRDefault="009F1887" w:rsidP="009F1887">
            <w:pPr>
              <w:pStyle w:val="TableBody"/>
            </w:pPr>
            <w:r>
              <w:t>Complete t</w:t>
            </w:r>
            <w:r w:rsidRPr="00EE3166">
              <w:t>raining</w:t>
            </w:r>
            <w:r>
              <w:t xml:space="preserve"> on the laboratory’s QA program and Quality Management System</w:t>
            </w:r>
          </w:p>
        </w:tc>
        <w:tc>
          <w:tcPr>
            <w:tcW w:w="2189" w:type="dxa"/>
          </w:tcPr>
          <w:p w14:paraId="043D0AB5" w14:textId="77777777" w:rsidR="009F1887" w:rsidRDefault="009F1887" w:rsidP="009F1887">
            <w:pPr>
              <w:spacing w:after="0"/>
            </w:pPr>
          </w:p>
        </w:tc>
      </w:tr>
      <w:tr w:rsidR="009F1887" w14:paraId="08F10AA4" w14:textId="77777777">
        <w:sdt>
          <w:sdtPr>
            <w:id w:val="864330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34372464" w14:textId="03C7B07D" w:rsidR="009F1887" w:rsidRDefault="009F1887" w:rsidP="009F1887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427BCE12" w14:textId="2231EA68" w:rsidR="009F1887" w:rsidRDefault="009F1887" w:rsidP="009F1887">
            <w:pPr>
              <w:pStyle w:val="TableBody"/>
            </w:pPr>
            <w:r>
              <w:t>Complete training on the current strategic plan, and the mission, vision and values</w:t>
            </w:r>
          </w:p>
        </w:tc>
        <w:tc>
          <w:tcPr>
            <w:tcW w:w="2189" w:type="dxa"/>
          </w:tcPr>
          <w:p w14:paraId="229D55CB" w14:textId="77777777" w:rsidR="009F1887" w:rsidRDefault="009F1887" w:rsidP="009F1887">
            <w:pPr>
              <w:spacing w:after="0"/>
            </w:pPr>
          </w:p>
        </w:tc>
      </w:tr>
      <w:tr w:rsidR="009F1887" w14:paraId="134157A3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1033151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0FEA39B8" w14:textId="296DE0A9" w:rsidR="009F1887" w:rsidRDefault="009F1887" w:rsidP="009F1887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27B4FD1F" w14:textId="006357EE" w:rsidR="009F1887" w:rsidRDefault="009F1887" w:rsidP="009F1887">
            <w:pPr>
              <w:pStyle w:val="TableBody"/>
            </w:pPr>
            <w:r>
              <w:t>Other</w:t>
            </w:r>
          </w:p>
        </w:tc>
        <w:tc>
          <w:tcPr>
            <w:tcW w:w="2189" w:type="dxa"/>
          </w:tcPr>
          <w:p w14:paraId="655F475B" w14:textId="77777777" w:rsidR="009F1887" w:rsidRDefault="009F1887" w:rsidP="009F1887">
            <w:pPr>
              <w:spacing w:after="0"/>
            </w:pPr>
          </w:p>
        </w:tc>
      </w:tr>
    </w:tbl>
    <w:p w14:paraId="43A060E8" w14:textId="7A68D1B3" w:rsidR="003A1B1D" w:rsidRDefault="009F1887" w:rsidP="008871CC">
      <w:pPr>
        <w:pStyle w:val="Heading2"/>
      </w:pPr>
      <w:r>
        <w:t>First Month (30 Days)</w:t>
      </w:r>
    </w:p>
    <w:tbl>
      <w:tblPr>
        <w:tblStyle w:val="APHLTableHeader"/>
        <w:tblW w:w="0" w:type="auto"/>
        <w:tblInd w:w="82" w:type="dxa"/>
        <w:tblLayout w:type="fixed"/>
        <w:tblLook w:val="04A0" w:firstRow="1" w:lastRow="0" w:firstColumn="1" w:lastColumn="0" w:noHBand="0" w:noVBand="1"/>
      </w:tblPr>
      <w:tblGrid>
        <w:gridCol w:w="756"/>
        <w:gridCol w:w="7053"/>
        <w:gridCol w:w="2189"/>
      </w:tblGrid>
      <w:tr w:rsidR="003B7AFA" w14:paraId="2B5F99B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56" w:type="dxa"/>
          </w:tcPr>
          <w:p w14:paraId="171D1B83" w14:textId="77777777" w:rsidR="003B7AFA" w:rsidRPr="00620E5E" w:rsidRDefault="003B7AFA">
            <w:pPr>
              <w:pStyle w:val="TableHeader"/>
            </w:pPr>
            <w:r>
              <w:rPr>
                <w:noProof/>
              </w:rPr>
              <w:t>Done</w:t>
            </w:r>
          </w:p>
        </w:tc>
        <w:tc>
          <w:tcPr>
            <w:tcW w:w="7053" w:type="dxa"/>
          </w:tcPr>
          <w:p w14:paraId="52B5300E" w14:textId="77777777" w:rsidR="003B7AFA" w:rsidRPr="00620E5E" w:rsidRDefault="003B7AFA">
            <w:pPr>
              <w:pStyle w:val="TableHeader"/>
            </w:pPr>
            <w:r>
              <w:t>Tasks</w:t>
            </w:r>
          </w:p>
        </w:tc>
        <w:tc>
          <w:tcPr>
            <w:tcW w:w="2189" w:type="dxa"/>
          </w:tcPr>
          <w:p w14:paraId="0C015D29" w14:textId="77777777" w:rsidR="003B7AFA" w:rsidRDefault="003B7AFA">
            <w:pPr>
              <w:pStyle w:val="TableHeader"/>
            </w:pPr>
            <w:r>
              <w:t>Point Person</w:t>
            </w:r>
          </w:p>
        </w:tc>
      </w:tr>
      <w:tr w:rsidR="009F1887" w14:paraId="229E769F" w14:textId="77777777">
        <w:sdt>
          <w:sdtPr>
            <w:id w:val="-274782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0D995861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4EE0329E" w14:textId="357F9943" w:rsidR="009F1887" w:rsidRDefault="009F1887" w:rsidP="009F1887">
            <w:pPr>
              <w:pStyle w:val="TableBody"/>
            </w:pPr>
            <w:r>
              <w:t>Review training plan and expectations with new employee</w:t>
            </w:r>
          </w:p>
        </w:tc>
        <w:tc>
          <w:tcPr>
            <w:tcW w:w="2189" w:type="dxa"/>
          </w:tcPr>
          <w:p w14:paraId="0A02A5C7" w14:textId="77777777" w:rsidR="009F1887" w:rsidRDefault="009F1887" w:rsidP="009F1887">
            <w:pPr>
              <w:spacing w:after="0"/>
            </w:pPr>
          </w:p>
        </w:tc>
      </w:tr>
      <w:tr w:rsidR="009F1887" w14:paraId="4B5AD9CB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160550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3439757F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1B5D6AC5" w14:textId="7B276E16" w:rsidR="009F1887" w:rsidRDefault="009F1887" w:rsidP="009F1887">
            <w:pPr>
              <w:pStyle w:val="TableBody"/>
            </w:pPr>
            <w:r w:rsidRPr="00EE3166">
              <w:t>Complete essential training/annual training requirements/compliances</w:t>
            </w:r>
          </w:p>
        </w:tc>
        <w:tc>
          <w:tcPr>
            <w:tcW w:w="2189" w:type="dxa"/>
          </w:tcPr>
          <w:p w14:paraId="69D5D50A" w14:textId="77777777" w:rsidR="009F1887" w:rsidRDefault="009F1887" w:rsidP="009F1887">
            <w:pPr>
              <w:spacing w:after="0"/>
            </w:pPr>
          </w:p>
        </w:tc>
      </w:tr>
      <w:tr w:rsidR="009F1887" w14:paraId="5CAFC298" w14:textId="77777777">
        <w:sdt>
          <w:sdtPr>
            <w:id w:val="-1294366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77620F91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07FC312E" w14:textId="32B73E86" w:rsidR="009F1887" w:rsidRDefault="009F1887" w:rsidP="009F1887">
            <w:pPr>
              <w:pStyle w:val="TableBody"/>
            </w:pPr>
            <w:r>
              <w:t>Complete initial t</w:t>
            </w:r>
            <w:r w:rsidRPr="00EE3166">
              <w:t>raining</w:t>
            </w:r>
            <w:r>
              <w:t xml:space="preserve"> on</w:t>
            </w:r>
            <w:r w:rsidRPr="00EE3166">
              <w:t xml:space="preserve"> LIMS</w:t>
            </w:r>
            <w:r>
              <w:t xml:space="preserve"> </w:t>
            </w:r>
          </w:p>
        </w:tc>
        <w:tc>
          <w:tcPr>
            <w:tcW w:w="2189" w:type="dxa"/>
          </w:tcPr>
          <w:p w14:paraId="70F75CCB" w14:textId="77777777" w:rsidR="009F1887" w:rsidRDefault="009F1887" w:rsidP="009F1887">
            <w:pPr>
              <w:spacing w:after="0"/>
            </w:pPr>
          </w:p>
        </w:tc>
      </w:tr>
      <w:tr w:rsidR="009F1887" w14:paraId="712F3D53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258679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5DC91BF5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07425E93" w14:textId="3AE67053" w:rsidR="009F1887" w:rsidRDefault="009F1887" w:rsidP="009F1887">
            <w:pPr>
              <w:pStyle w:val="TableBody"/>
            </w:pPr>
            <w:r>
              <w:t>Complete t</w:t>
            </w:r>
            <w:r w:rsidRPr="00EE3166">
              <w:t>raining</w:t>
            </w:r>
            <w:r>
              <w:t xml:space="preserve"> </w:t>
            </w:r>
            <w:proofErr w:type="gramStart"/>
            <w:r>
              <w:t>on</w:t>
            </w:r>
            <w:proofErr w:type="gramEnd"/>
            <w:r w:rsidRPr="00EE3166">
              <w:t xml:space="preserve"> document control software</w:t>
            </w:r>
          </w:p>
        </w:tc>
        <w:tc>
          <w:tcPr>
            <w:tcW w:w="2189" w:type="dxa"/>
          </w:tcPr>
          <w:p w14:paraId="1832D558" w14:textId="77777777" w:rsidR="009F1887" w:rsidRDefault="009F1887" w:rsidP="009F1887">
            <w:pPr>
              <w:spacing w:after="0"/>
            </w:pPr>
          </w:p>
        </w:tc>
      </w:tr>
      <w:tr w:rsidR="009F1887" w14:paraId="7C4B8BC0" w14:textId="77777777">
        <w:sdt>
          <w:sdtPr>
            <w:id w:val="1467465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3C50875F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786628D7" w14:textId="356FEB3B" w:rsidR="009F1887" w:rsidRDefault="009F1887" w:rsidP="009F1887">
            <w:pPr>
              <w:pStyle w:val="TableBody"/>
            </w:pPr>
            <w:r>
              <w:t>Complete t</w:t>
            </w:r>
            <w:r w:rsidRPr="00EE3166">
              <w:t>raining</w:t>
            </w:r>
            <w:r>
              <w:t xml:space="preserve"> on</w:t>
            </w:r>
            <w:r w:rsidRPr="00EE3166">
              <w:t xml:space="preserve"> </w:t>
            </w:r>
            <w:proofErr w:type="gramStart"/>
            <w:r>
              <w:t>laboratory’s</w:t>
            </w:r>
            <w:proofErr w:type="gramEnd"/>
            <w:r w:rsidRPr="00EE3166">
              <w:t xml:space="preserve"> network/shared drives</w:t>
            </w:r>
          </w:p>
        </w:tc>
        <w:tc>
          <w:tcPr>
            <w:tcW w:w="2189" w:type="dxa"/>
          </w:tcPr>
          <w:p w14:paraId="0239BE70" w14:textId="77777777" w:rsidR="009F1887" w:rsidRDefault="009F1887" w:rsidP="009F1887">
            <w:pPr>
              <w:spacing w:after="0"/>
            </w:pPr>
          </w:p>
        </w:tc>
      </w:tr>
      <w:tr w:rsidR="009F1887" w14:paraId="3434FF6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682935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434EDD5F" w14:textId="03F3DDC2" w:rsidR="009F1887" w:rsidRDefault="009F1887" w:rsidP="009F1887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438F7096" w14:textId="70367711" w:rsidR="009F1887" w:rsidRDefault="009F1887" w:rsidP="009F1887">
            <w:pPr>
              <w:pStyle w:val="TableBody"/>
            </w:pPr>
            <w:r>
              <w:t>Complete t</w:t>
            </w:r>
            <w:r w:rsidRPr="00EE3166">
              <w:t>raining</w:t>
            </w:r>
            <w:r>
              <w:t xml:space="preserve"> </w:t>
            </w:r>
            <w:proofErr w:type="gramStart"/>
            <w:r>
              <w:t>on</w:t>
            </w:r>
            <w:proofErr w:type="gramEnd"/>
            <w:r w:rsidRPr="00EE3166">
              <w:t xml:space="preserve"> </w:t>
            </w:r>
            <w:r>
              <w:t>laboratory’s</w:t>
            </w:r>
            <w:r w:rsidRPr="00EE3166">
              <w:t xml:space="preserve"> </w:t>
            </w:r>
            <w:r>
              <w:t>videoconferencing</w:t>
            </w:r>
          </w:p>
        </w:tc>
        <w:tc>
          <w:tcPr>
            <w:tcW w:w="2189" w:type="dxa"/>
          </w:tcPr>
          <w:p w14:paraId="70DEF39F" w14:textId="77777777" w:rsidR="009F1887" w:rsidRDefault="009F1887" w:rsidP="009F1887">
            <w:pPr>
              <w:spacing w:after="0"/>
            </w:pPr>
          </w:p>
        </w:tc>
      </w:tr>
      <w:tr w:rsidR="009F1887" w14:paraId="3802D645" w14:textId="77777777">
        <w:sdt>
          <w:sdtPr>
            <w:id w:val="2065523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0D65AD20" w14:textId="7E871F61" w:rsidR="009F1887" w:rsidRDefault="009F1887" w:rsidP="009F1887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10AF6EBB" w14:textId="5FE2E157" w:rsidR="009F1887" w:rsidRDefault="009F1887" w:rsidP="009F1887">
            <w:pPr>
              <w:pStyle w:val="TableBody"/>
            </w:pPr>
            <w:r>
              <w:t>Complete initial t</w:t>
            </w:r>
            <w:r w:rsidRPr="00EE3166">
              <w:t>raining</w:t>
            </w:r>
            <w:r>
              <w:t xml:space="preserve"> on</w:t>
            </w:r>
            <w:r w:rsidRPr="00EE3166">
              <w:t xml:space="preserve"> </w:t>
            </w:r>
            <w:r>
              <w:t>laboratory’s</w:t>
            </w:r>
            <w:r w:rsidRPr="00EE3166">
              <w:t xml:space="preserve"> </w:t>
            </w:r>
            <w:r>
              <w:t>accounting systems and grants management (if applicable)</w:t>
            </w:r>
          </w:p>
        </w:tc>
        <w:tc>
          <w:tcPr>
            <w:tcW w:w="2189" w:type="dxa"/>
          </w:tcPr>
          <w:p w14:paraId="3537C810" w14:textId="77777777" w:rsidR="009F1887" w:rsidRDefault="009F1887" w:rsidP="009F1887">
            <w:pPr>
              <w:spacing w:after="0"/>
            </w:pPr>
          </w:p>
        </w:tc>
      </w:tr>
      <w:tr w:rsidR="009F1887" w14:paraId="3AC4D573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1100448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18006C65" w14:textId="0C8C663B" w:rsidR="009F1887" w:rsidRDefault="009F1887" w:rsidP="009F1887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634B13AA" w14:textId="2C3D727F" w:rsidR="009F1887" w:rsidRDefault="009F1887" w:rsidP="009F1887">
            <w:pPr>
              <w:pStyle w:val="TableBody"/>
            </w:pPr>
            <w:r>
              <w:t>Complete initial t</w:t>
            </w:r>
            <w:r w:rsidRPr="00EE3166">
              <w:t xml:space="preserve">raining </w:t>
            </w:r>
            <w:r>
              <w:t>on relevant grants/contracts (if applicable, per agency/dept)</w:t>
            </w:r>
          </w:p>
        </w:tc>
        <w:tc>
          <w:tcPr>
            <w:tcW w:w="2189" w:type="dxa"/>
          </w:tcPr>
          <w:p w14:paraId="523E4AB5" w14:textId="77777777" w:rsidR="009F1887" w:rsidRDefault="009F1887" w:rsidP="009F1887">
            <w:pPr>
              <w:spacing w:after="0"/>
            </w:pPr>
          </w:p>
        </w:tc>
      </w:tr>
      <w:tr w:rsidR="009F1887" w14:paraId="6F3A6377" w14:textId="77777777">
        <w:sdt>
          <w:sdtPr>
            <w:id w:val="41255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7F6D7264" w14:textId="65B861F9" w:rsidR="009F1887" w:rsidRDefault="009F1887" w:rsidP="009F1887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24CA6D6D" w14:textId="45E363A9" w:rsidR="009F1887" w:rsidRDefault="009F1887" w:rsidP="009F1887">
            <w:pPr>
              <w:pStyle w:val="TableBody"/>
            </w:pPr>
            <w:r>
              <w:t>Orientate on the laboratory’s standing committees (e</w:t>
            </w:r>
            <w:r w:rsidR="00F0588E">
              <w:t>.g</w:t>
            </w:r>
            <w:r>
              <w:t>.</w:t>
            </w:r>
            <w:r w:rsidR="00F0588E">
              <w:t>,</w:t>
            </w:r>
            <w:r>
              <w:t xml:space="preserve"> Safety, QA, Wellness, etc.)</w:t>
            </w:r>
          </w:p>
        </w:tc>
        <w:tc>
          <w:tcPr>
            <w:tcW w:w="2189" w:type="dxa"/>
          </w:tcPr>
          <w:p w14:paraId="04D4B542" w14:textId="77777777" w:rsidR="009F1887" w:rsidRDefault="009F1887" w:rsidP="009F1887">
            <w:pPr>
              <w:spacing w:after="0"/>
            </w:pPr>
          </w:p>
        </w:tc>
      </w:tr>
      <w:tr w:rsidR="009F1887" w14:paraId="611EF9D0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618227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5831C3D8" w14:textId="62BCB5B3" w:rsidR="009F1887" w:rsidRDefault="009F1887" w:rsidP="009F1887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083319A7" w14:textId="0F2B70CA" w:rsidR="009F1887" w:rsidRDefault="007532FD" w:rsidP="009F1887">
            <w:pPr>
              <w:pStyle w:val="TableBody"/>
            </w:pPr>
            <w:r w:rsidRPr="00EE3166">
              <w:t>Update</w:t>
            </w:r>
            <w:r w:rsidRPr="00A21CB1">
              <w:t xml:space="preserve"> </w:t>
            </w:r>
            <w:r w:rsidRPr="00EE3166">
              <w:t>memberships at local/state/national associations</w:t>
            </w:r>
            <w:r w:rsidRPr="00A21CB1">
              <w:t xml:space="preserve"> and</w:t>
            </w:r>
            <w:r w:rsidRPr="00EE3166">
              <w:t xml:space="preserve"> join key listservs</w:t>
            </w:r>
          </w:p>
        </w:tc>
        <w:tc>
          <w:tcPr>
            <w:tcW w:w="2189" w:type="dxa"/>
          </w:tcPr>
          <w:p w14:paraId="2B6BC987" w14:textId="77777777" w:rsidR="009F1887" w:rsidRDefault="009F1887" w:rsidP="009F1887">
            <w:pPr>
              <w:spacing w:after="0"/>
            </w:pPr>
          </w:p>
        </w:tc>
      </w:tr>
      <w:tr w:rsidR="009F1887" w14:paraId="2B1E8CBC" w14:textId="77777777">
        <w:sdt>
          <w:sdtPr>
            <w:id w:val="-114982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7B137129" w14:textId="4A107ADE" w:rsidR="009F1887" w:rsidRDefault="009F1887" w:rsidP="009F1887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33E93D69" w14:textId="7E4AFDD9" w:rsidR="009F1887" w:rsidRDefault="001F6931" w:rsidP="009F1887">
            <w:pPr>
              <w:pStyle w:val="TableBody"/>
            </w:pPr>
            <w:r>
              <w:t xml:space="preserve">Orientate </w:t>
            </w:r>
            <w:r w:rsidRPr="007532FD">
              <w:t>on applicable partnerships and relationships</w:t>
            </w:r>
          </w:p>
        </w:tc>
        <w:tc>
          <w:tcPr>
            <w:tcW w:w="2189" w:type="dxa"/>
          </w:tcPr>
          <w:p w14:paraId="15E5C761" w14:textId="77777777" w:rsidR="009F1887" w:rsidRDefault="009F1887" w:rsidP="009F1887">
            <w:pPr>
              <w:spacing w:after="0"/>
            </w:pPr>
          </w:p>
        </w:tc>
      </w:tr>
      <w:tr w:rsidR="009F1887" w14:paraId="0D508257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359900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5C726006" w14:textId="2D386EE7" w:rsidR="009F1887" w:rsidRDefault="00587CB0" w:rsidP="009F1887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2ADAAD5C" w14:textId="36B1E179" w:rsidR="009F1887" w:rsidRDefault="00C1183C" w:rsidP="009F1887">
            <w:pPr>
              <w:pStyle w:val="TableBody"/>
            </w:pPr>
            <w:r w:rsidRPr="00C1183C">
              <w:t>Complete application/enrollment activities/requirements for special programs, licenses, etc. (e.g., FSAP, LRN, DEA)</w:t>
            </w:r>
          </w:p>
        </w:tc>
        <w:tc>
          <w:tcPr>
            <w:tcW w:w="2189" w:type="dxa"/>
          </w:tcPr>
          <w:p w14:paraId="22395A78" w14:textId="77777777" w:rsidR="009F1887" w:rsidRDefault="009F1887" w:rsidP="009F1887">
            <w:pPr>
              <w:spacing w:after="0"/>
            </w:pPr>
          </w:p>
        </w:tc>
      </w:tr>
      <w:tr w:rsidR="00587CB0" w14:paraId="7B571069" w14:textId="77777777">
        <w:sdt>
          <w:sdtPr>
            <w:id w:val="-98336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17782C68" w14:textId="01C42E9D" w:rsidR="00587CB0" w:rsidRDefault="00587CB0" w:rsidP="00587CB0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784C4780" w14:textId="1BE47787" w:rsidR="00587CB0" w:rsidRPr="00C1183C" w:rsidRDefault="00587CB0" w:rsidP="00587CB0">
            <w:pPr>
              <w:pStyle w:val="TableBody"/>
            </w:pPr>
            <w:r>
              <w:t>Other</w:t>
            </w:r>
          </w:p>
        </w:tc>
        <w:tc>
          <w:tcPr>
            <w:tcW w:w="2189" w:type="dxa"/>
          </w:tcPr>
          <w:p w14:paraId="216002C5" w14:textId="77777777" w:rsidR="00587CB0" w:rsidRDefault="00587CB0" w:rsidP="00587CB0">
            <w:pPr>
              <w:spacing w:after="0"/>
            </w:pPr>
          </w:p>
        </w:tc>
      </w:tr>
    </w:tbl>
    <w:p w14:paraId="21F2B9D9" w14:textId="36652F96" w:rsidR="003B7AFA" w:rsidRDefault="009F1887" w:rsidP="008871CC">
      <w:pPr>
        <w:pStyle w:val="Heading2"/>
      </w:pPr>
      <w:r>
        <w:t>Second Month (30</w:t>
      </w:r>
      <w:r w:rsidR="00587CB0">
        <w:t>–</w:t>
      </w:r>
      <w:r>
        <w:t>60 days)</w:t>
      </w:r>
    </w:p>
    <w:tbl>
      <w:tblPr>
        <w:tblStyle w:val="APHLTableHeader"/>
        <w:tblW w:w="0" w:type="auto"/>
        <w:tblInd w:w="82" w:type="dxa"/>
        <w:tblLayout w:type="fixed"/>
        <w:tblLook w:val="04A0" w:firstRow="1" w:lastRow="0" w:firstColumn="1" w:lastColumn="0" w:noHBand="0" w:noVBand="1"/>
      </w:tblPr>
      <w:tblGrid>
        <w:gridCol w:w="756"/>
        <w:gridCol w:w="7053"/>
        <w:gridCol w:w="2189"/>
      </w:tblGrid>
      <w:tr w:rsidR="003B7AFA" w14:paraId="23B6DCD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56" w:type="dxa"/>
          </w:tcPr>
          <w:p w14:paraId="73A0E803" w14:textId="77777777" w:rsidR="003B7AFA" w:rsidRPr="00620E5E" w:rsidRDefault="003B7AFA">
            <w:pPr>
              <w:pStyle w:val="TableHeader"/>
            </w:pPr>
            <w:r>
              <w:rPr>
                <w:noProof/>
              </w:rPr>
              <w:t>Done</w:t>
            </w:r>
          </w:p>
        </w:tc>
        <w:tc>
          <w:tcPr>
            <w:tcW w:w="7053" w:type="dxa"/>
          </w:tcPr>
          <w:p w14:paraId="7EF19F31" w14:textId="77777777" w:rsidR="003B7AFA" w:rsidRPr="00620E5E" w:rsidRDefault="003B7AFA">
            <w:pPr>
              <w:pStyle w:val="TableHeader"/>
            </w:pPr>
            <w:r>
              <w:t>Tasks</w:t>
            </w:r>
          </w:p>
        </w:tc>
        <w:tc>
          <w:tcPr>
            <w:tcW w:w="2189" w:type="dxa"/>
          </w:tcPr>
          <w:p w14:paraId="16750E6B" w14:textId="77777777" w:rsidR="003B7AFA" w:rsidRDefault="003B7AFA">
            <w:pPr>
              <w:pStyle w:val="TableHeader"/>
            </w:pPr>
            <w:r>
              <w:t>Point Person</w:t>
            </w:r>
          </w:p>
        </w:tc>
      </w:tr>
      <w:tr w:rsidR="009F1887" w14:paraId="46CDA004" w14:textId="77777777">
        <w:sdt>
          <w:sdtPr>
            <w:id w:val="1462076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3942DFE6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55945272" w14:textId="4DEE438D" w:rsidR="009F1887" w:rsidRDefault="009F1887" w:rsidP="009F1887">
            <w:pPr>
              <w:pStyle w:val="TableBody"/>
            </w:pPr>
            <w:r>
              <w:t>Review training plan and expectations with new employee</w:t>
            </w:r>
          </w:p>
        </w:tc>
        <w:tc>
          <w:tcPr>
            <w:tcW w:w="2189" w:type="dxa"/>
          </w:tcPr>
          <w:p w14:paraId="362BBBBA" w14:textId="77777777" w:rsidR="009F1887" w:rsidRDefault="009F1887" w:rsidP="009F1887">
            <w:pPr>
              <w:spacing w:after="0"/>
            </w:pPr>
          </w:p>
        </w:tc>
      </w:tr>
      <w:tr w:rsidR="009F1887" w14:paraId="603ED217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1027444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5980A44D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372BF890" w14:textId="2D5FB7CA" w:rsidR="009F1887" w:rsidRDefault="009F1887" w:rsidP="009F1887">
            <w:pPr>
              <w:pStyle w:val="TableBody"/>
            </w:pPr>
            <w:r>
              <w:t>Ongoing orientation training</w:t>
            </w:r>
            <w:r w:rsidR="00D361BC">
              <w:t>,</w:t>
            </w:r>
            <w:r>
              <w:t xml:space="preserve"> as needed</w:t>
            </w:r>
          </w:p>
        </w:tc>
        <w:tc>
          <w:tcPr>
            <w:tcW w:w="2189" w:type="dxa"/>
          </w:tcPr>
          <w:p w14:paraId="2CEB76F1" w14:textId="77777777" w:rsidR="009F1887" w:rsidRDefault="009F1887" w:rsidP="009F1887">
            <w:pPr>
              <w:spacing w:after="0"/>
            </w:pPr>
          </w:p>
        </w:tc>
      </w:tr>
      <w:tr w:rsidR="009F1887" w14:paraId="1656BD1B" w14:textId="77777777">
        <w:sdt>
          <w:sdtPr>
            <w:id w:val="-1550294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650EB4B0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0036B934" w14:textId="272AE145" w:rsidR="009F1887" w:rsidRDefault="007532FD" w:rsidP="009F1887">
            <w:pPr>
              <w:pStyle w:val="TableBody"/>
            </w:pPr>
            <w:r>
              <w:t xml:space="preserve">Begin outreach </w:t>
            </w:r>
            <w:r w:rsidRPr="007532FD">
              <w:t>on applicable partnerships and relationships</w:t>
            </w:r>
          </w:p>
        </w:tc>
        <w:tc>
          <w:tcPr>
            <w:tcW w:w="2189" w:type="dxa"/>
          </w:tcPr>
          <w:p w14:paraId="4E6BBDA2" w14:textId="77777777" w:rsidR="009F1887" w:rsidRDefault="009F1887" w:rsidP="009F1887">
            <w:pPr>
              <w:spacing w:after="0"/>
            </w:pPr>
          </w:p>
        </w:tc>
      </w:tr>
      <w:tr w:rsidR="009F1887" w14:paraId="0EA40025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86765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18A18117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06E1FF63" w14:textId="12227D6E" w:rsidR="009F1887" w:rsidRDefault="009F1887" w:rsidP="009F1887">
            <w:pPr>
              <w:pStyle w:val="TableBody"/>
            </w:pPr>
            <w:r>
              <w:t>Complete training on employee reward and recognition, wellness and other staff programs</w:t>
            </w:r>
          </w:p>
        </w:tc>
        <w:tc>
          <w:tcPr>
            <w:tcW w:w="2189" w:type="dxa"/>
          </w:tcPr>
          <w:p w14:paraId="270F3D00" w14:textId="77777777" w:rsidR="009F1887" w:rsidRDefault="009F1887" w:rsidP="009F1887">
            <w:pPr>
              <w:spacing w:after="0"/>
            </w:pPr>
          </w:p>
        </w:tc>
      </w:tr>
      <w:tr w:rsidR="009F1887" w14:paraId="1120D7F2" w14:textId="77777777">
        <w:sdt>
          <w:sdtPr>
            <w:id w:val="-2090061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44A6486F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3A359E9F" w14:textId="5032AB05" w:rsidR="009F1887" w:rsidRDefault="009F1887" w:rsidP="009F1887">
            <w:pPr>
              <w:pStyle w:val="TableBody"/>
            </w:pPr>
            <w:r>
              <w:t>Review employee performance management system</w:t>
            </w:r>
          </w:p>
        </w:tc>
        <w:tc>
          <w:tcPr>
            <w:tcW w:w="2189" w:type="dxa"/>
          </w:tcPr>
          <w:p w14:paraId="3612FA80" w14:textId="77777777" w:rsidR="009F1887" w:rsidRDefault="009F1887" w:rsidP="009F1887">
            <w:pPr>
              <w:spacing w:after="0"/>
            </w:pPr>
          </w:p>
        </w:tc>
      </w:tr>
      <w:tr w:rsidR="009F1887" w14:paraId="6A50C398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202824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26C875A6" w14:textId="0B1B495A" w:rsidR="009F1887" w:rsidRDefault="009F1887" w:rsidP="009F1887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7356257D" w14:textId="46A3FB17" w:rsidR="009F1887" w:rsidRDefault="009F1887" w:rsidP="009F1887">
            <w:pPr>
              <w:pStyle w:val="TableBody"/>
            </w:pPr>
            <w:r>
              <w:t>Other</w:t>
            </w:r>
          </w:p>
        </w:tc>
        <w:tc>
          <w:tcPr>
            <w:tcW w:w="2189" w:type="dxa"/>
          </w:tcPr>
          <w:p w14:paraId="4AE9117D" w14:textId="77777777" w:rsidR="009F1887" w:rsidRDefault="009F1887" w:rsidP="009F1887">
            <w:pPr>
              <w:spacing w:after="0"/>
            </w:pPr>
          </w:p>
        </w:tc>
      </w:tr>
    </w:tbl>
    <w:p w14:paraId="3EC1CAEF" w14:textId="395EC575" w:rsidR="003B7AFA" w:rsidRDefault="009F1887" w:rsidP="009F1887">
      <w:pPr>
        <w:pStyle w:val="Heading1"/>
        <w:spacing w:before="360"/>
      </w:pPr>
      <w:r>
        <w:t>Transition Planning</w:t>
      </w:r>
    </w:p>
    <w:p w14:paraId="1A20D3B7" w14:textId="0E5BEDF1" w:rsidR="009F1887" w:rsidRPr="009F1887" w:rsidRDefault="009F1887" w:rsidP="009F1887">
      <w:r>
        <w:t>Use t</w:t>
      </w:r>
      <w:r w:rsidRPr="009F1887">
        <w:t xml:space="preserve">his section to develop a </w:t>
      </w:r>
      <w:r w:rsidRPr="009F1887">
        <w:rPr>
          <w:b/>
          <w:bCs/>
        </w:rPr>
        <w:t>customized transition plan</w:t>
      </w:r>
      <w:r w:rsidRPr="009F1887">
        <w:t xml:space="preserve"> for the new employee</w:t>
      </w:r>
      <w:r>
        <w:t xml:space="preserve"> to ensure internal and external partners are aware of the personnel change and a smooth transfer of responsibility</w:t>
      </w:r>
      <w:r w:rsidRPr="009F1887">
        <w:t xml:space="preserve">. </w:t>
      </w:r>
      <w:r w:rsidR="007D117F">
        <w:t>Under “Point Person,” designate who is responsible for completing each task.</w:t>
      </w:r>
    </w:p>
    <w:p w14:paraId="27B2ACCD" w14:textId="5F61D119" w:rsidR="009F1887" w:rsidRDefault="009F1887" w:rsidP="008871CC">
      <w:pPr>
        <w:pStyle w:val="Heading2"/>
      </w:pPr>
      <w:r>
        <w:t>Introductions and Notifications</w:t>
      </w:r>
    </w:p>
    <w:p w14:paraId="3027150A" w14:textId="3EC9D79E" w:rsidR="007D117F" w:rsidRPr="007D117F" w:rsidRDefault="007D117F" w:rsidP="007D117F">
      <w:r>
        <w:t xml:space="preserve">Insert additional details as needed (names of key partners, etc.) and provide a primary point of contact so the employee can complete the task on their own, if </w:t>
      </w:r>
      <w:r w:rsidR="00FB56B0">
        <w:t>preferred</w:t>
      </w:r>
      <w:r>
        <w:t>.</w:t>
      </w:r>
    </w:p>
    <w:tbl>
      <w:tblPr>
        <w:tblStyle w:val="APHLTableHeader"/>
        <w:tblW w:w="9998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756"/>
        <w:gridCol w:w="7053"/>
        <w:gridCol w:w="2189"/>
      </w:tblGrid>
      <w:tr w:rsidR="003B7AFA" w14:paraId="2117623D" w14:textId="77777777" w:rsidTr="005479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56" w:type="dxa"/>
          </w:tcPr>
          <w:p w14:paraId="50863D2D" w14:textId="0AAA7FC3" w:rsidR="003B7AFA" w:rsidRPr="00620E5E" w:rsidRDefault="003B7AFA">
            <w:pPr>
              <w:pStyle w:val="TableHeader"/>
            </w:pPr>
            <w:r>
              <w:rPr>
                <w:noProof/>
              </w:rPr>
              <w:t>Done</w:t>
            </w:r>
          </w:p>
        </w:tc>
        <w:tc>
          <w:tcPr>
            <w:tcW w:w="7053" w:type="dxa"/>
          </w:tcPr>
          <w:p w14:paraId="48E5C635" w14:textId="77777777" w:rsidR="003B7AFA" w:rsidRPr="00620E5E" w:rsidRDefault="003B7AFA">
            <w:pPr>
              <w:pStyle w:val="TableHeader"/>
            </w:pPr>
            <w:r>
              <w:t>Tasks</w:t>
            </w:r>
          </w:p>
        </w:tc>
        <w:tc>
          <w:tcPr>
            <w:tcW w:w="2189" w:type="dxa"/>
          </w:tcPr>
          <w:p w14:paraId="31F1B772" w14:textId="77777777" w:rsidR="003B7AFA" w:rsidRDefault="003B7AFA">
            <w:pPr>
              <w:pStyle w:val="TableHeader"/>
            </w:pPr>
            <w:r>
              <w:t>Point Person</w:t>
            </w:r>
          </w:p>
        </w:tc>
      </w:tr>
      <w:tr w:rsidR="009F1887" w14:paraId="4B983048" w14:textId="77777777" w:rsidTr="0054798E">
        <w:sdt>
          <w:sdtPr>
            <w:id w:val="-316719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19207F20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0EB9B49D" w14:textId="2F4F49B2" w:rsidR="009F1887" w:rsidRPr="009F1887" w:rsidRDefault="009F1887" w:rsidP="009F1887">
            <w:pPr>
              <w:pStyle w:val="TableBody"/>
            </w:pPr>
            <w:r w:rsidRPr="009F1887">
              <w:t xml:space="preserve">Notify local, state, regional and federal partners, </w:t>
            </w:r>
            <w:r w:rsidR="007B6B07" w:rsidRPr="009F1887">
              <w:t>includ</w:t>
            </w:r>
            <w:r w:rsidR="007B6B07">
              <w:t>ing</w:t>
            </w:r>
            <w:r w:rsidR="007B6B07" w:rsidRPr="009F1887">
              <w:t xml:space="preserve"> </w:t>
            </w:r>
            <w:r w:rsidRPr="009F1887">
              <w:t xml:space="preserve">epidemiology, emergency response and academic partnerships                              </w:t>
            </w:r>
          </w:p>
        </w:tc>
        <w:tc>
          <w:tcPr>
            <w:tcW w:w="2189" w:type="dxa"/>
          </w:tcPr>
          <w:p w14:paraId="0552912D" w14:textId="4CE63268" w:rsidR="00C82ACB" w:rsidRDefault="00C82ACB" w:rsidP="009F1887">
            <w:pPr>
              <w:spacing w:after="0"/>
            </w:pPr>
          </w:p>
        </w:tc>
      </w:tr>
      <w:tr w:rsidR="009F1887" w14:paraId="20306303" w14:textId="77777777" w:rsidTr="005479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1796287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28811831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7B89E810" w14:textId="3F4AB457" w:rsidR="009F1887" w:rsidRPr="009F1887" w:rsidRDefault="009F1887" w:rsidP="009F1887">
            <w:pPr>
              <w:pStyle w:val="TableBody"/>
            </w:pPr>
            <w:r w:rsidRPr="009F1887">
              <w:t>Notify key customers and vendors</w:t>
            </w:r>
          </w:p>
        </w:tc>
        <w:tc>
          <w:tcPr>
            <w:tcW w:w="2189" w:type="dxa"/>
          </w:tcPr>
          <w:p w14:paraId="7498ACF7" w14:textId="77777777" w:rsidR="009F1887" w:rsidRDefault="009F1887" w:rsidP="009F1887">
            <w:pPr>
              <w:spacing w:after="0"/>
            </w:pPr>
          </w:p>
        </w:tc>
      </w:tr>
      <w:tr w:rsidR="009F1887" w14:paraId="4D8D7D97" w14:textId="77777777" w:rsidTr="0054798E">
        <w:sdt>
          <w:sdtPr>
            <w:id w:val="396863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7B53377D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4284A89A" w14:textId="11A3D90D" w:rsidR="009F1887" w:rsidRPr="009F1887" w:rsidRDefault="009F1887" w:rsidP="009F1887">
            <w:pPr>
              <w:pStyle w:val="TableBody"/>
            </w:pPr>
            <w:r w:rsidRPr="009F1887">
              <w:t>Meet with internal staff and departments such as technical testing areas, pre</w:t>
            </w:r>
            <w:r w:rsidR="0054798E">
              <w:t>-</w:t>
            </w:r>
            <w:r w:rsidRPr="009F1887">
              <w:t xml:space="preserve"> and post-analytical, administrative and support services   </w:t>
            </w:r>
          </w:p>
        </w:tc>
        <w:tc>
          <w:tcPr>
            <w:tcW w:w="2189" w:type="dxa"/>
          </w:tcPr>
          <w:p w14:paraId="7644EEE3" w14:textId="77777777" w:rsidR="009F1887" w:rsidRDefault="009F1887" w:rsidP="009F1887">
            <w:pPr>
              <w:spacing w:after="0"/>
            </w:pPr>
          </w:p>
        </w:tc>
      </w:tr>
      <w:tr w:rsidR="009F1887" w14:paraId="1929B11A" w14:textId="77777777" w:rsidTr="005479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870420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4817DEE6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56CEFD9D" w14:textId="6D1C509B" w:rsidR="009F1887" w:rsidRPr="009F1887" w:rsidRDefault="009F1887" w:rsidP="009F1887">
            <w:pPr>
              <w:pStyle w:val="TableBody"/>
            </w:pPr>
            <w:r w:rsidRPr="009F1887">
              <w:t xml:space="preserve">Meet local, state, regional and federal partners, include epidemiology, emergency response and academic partnerships                                                                                                     </w:t>
            </w:r>
          </w:p>
        </w:tc>
        <w:tc>
          <w:tcPr>
            <w:tcW w:w="2189" w:type="dxa"/>
          </w:tcPr>
          <w:p w14:paraId="5DE444A1" w14:textId="77777777" w:rsidR="009F1887" w:rsidRDefault="009F1887" w:rsidP="009F1887">
            <w:pPr>
              <w:spacing w:after="0"/>
            </w:pPr>
          </w:p>
        </w:tc>
      </w:tr>
      <w:tr w:rsidR="009F1887" w14:paraId="3A444DAC" w14:textId="77777777" w:rsidTr="0054798E">
        <w:sdt>
          <w:sdtPr>
            <w:id w:val="1800645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6F7BF966" w14:textId="77777777" w:rsidR="009F1887" w:rsidRDefault="009F1887" w:rsidP="009F1887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021BBEC9" w14:textId="724D312F" w:rsidR="009F1887" w:rsidRPr="009F1887" w:rsidRDefault="009F1887" w:rsidP="009F1887">
            <w:pPr>
              <w:pStyle w:val="TableBody"/>
            </w:pPr>
            <w:r w:rsidRPr="009F1887">
              <w:t xml:space="preserve">Meet with key </w:t>
            </w:r>
            <w:proofErr w:type="gramStart"/>
            <w:r w:rsidRPr="009F1887">
              <w:t>customer</w:t>
            </w:r>
            <w:proofErr w:type="gramEnd"/>
            <w:r w:rsidRPr="009F1887">
              <w:t xml:space="preserve"> and vendors</w:t>
            </w:r>
          </w:p>
        </w:tc>
        <w:tc>
          <w:tcPr>
            <w:tcW w:w="2189" w:type="dxa"/>
          </w:tcPr>
          <w:p w14:paraId="7D72DAE4" w14:textId="77777777" w:rsidR="009F1887" w:rsidRDefault="009F1887" w:rsidP="009F1887">
            <w:pPr>
              <w:spacing w:after="0"/>
            </w:pPr>
          </w:p>
        </w:tc>
      </w:tr>
      <w:tr w:rsidR="0054798E" w14:paraId="798E6A33" w14:textId="77777777" w:rsidTr="005479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1027223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157F3806" w14:textId="5E08DB3A" w:rsidR="0054798E" w:rsidRDefault="0054798E" w:rsidP="0054798E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4C94F57A" w14:textId="678D2E38" w:rsidR="0054798E" w:rsidRPr="009F1887" w:rsidRDefault="0054798E" w:rsidP="0054798E">
            <w:pPr>
              <w:pStyle w:val="TableBody"/>
            </w:pPr>
            <w:r w:rsidRPr="009F1887">
              <w:t xml:space="preserve">Meet with partner associations and organizations                                                                                                             </w:t>
            </w:r>
          </w:p>
        </w:tc>
        <w:tc>
          <w:tcPr>
            <w:tcW w:w="2189" w:type="dxa"/>
          </w:tcPr>
          <w:p w14:paraId="099A251C" w14:textId="77777777" w:rsidR="0054798E" w:rsidRDefault="0054798E" w:rsidP="0054798E">
            <w:pPr>
              <w:spacing w:after="0"/>
            </w:pPr>
          </w:p>
        </w:tc>
      </w:tr>
      <w:tr w:rsidR="0054798E" w14:paraId="0878AC6B" w14:textId="77777777" w:rsidTr="0054798E">
        <w:sdt>
          <w:sdtPr>
            <w:id w:val="698274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4C269B8B" w14:textId="762FB0C5" w:rsidR="0054798E" w:rsidRDefault="0054798E" w:rsidP="0054798E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0029FE04" w14:textId="187B3E7E" w:rsidR="0054798E" w:rsidRPr="009F1887" w:rsidRDefault="0054798E" w:rsidP="0054798E">
            <w:pPr>
              <w:pStyle w:val="TableBody"/>
            </w:pPr>
            <w:r w:rsidRPr="009F1887">
              <w:t xml:space="preserve">Meet with external committees and workgroups                                                                                                                       </w:t>
            </w:r>
          </w:p>
        </w:tc>
        <w:tc>
          <w:tcPr>
            <w:tcW w:w="2189" w:type="dxa"/>
          </w:tcPr>
          <w:p w14:paraId="66027CC0" w14:textId="77777777" w:rsidR="0054798E" w:rsidRDefault="0054798E" w:rsidP="0054798E">
            <w:pPr>
              <w:spacing w:after="0"/>
            </w:pPr>
          </w:p>
        </w:tc>
      </w:tr>
      <w:tr w:rsidR="0054798E" w14:paraId="5AF4A766" w14:textId="77777777" w:rsidTr="005479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826788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5FBE1A9D" w14:textId="76FAB0E4" w:rsidR="0054798E" w:rsidRDefault="0054798E" w:rsidP="0054798E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1B0FE9BB" w14:textId="666B8A42" w:rsidR="0054798E" w:rsidRPr="009F1887" w:rsidRDefault="0054798E" w:rsidP="0054798E">
            <w:pPr>
              <w:pStyle w:val="TableBody"/>
            </w:pPr>
            <w:r>
              <w:t>Other</w:t>
            </w:r>
          </w:p>
        </w:tc>
        <w:tc>
          <w:tcPr>
            <w:tcW w:w="2189" w:type="dxa"/>
          </w:tcPr>
          <w:p w14:paraId="4C86659A" w14:textId="77777777" w:rsidR="0054798E" w:rsidRDefault="0054798E" w:rsidP="0054798E">
            <w:pPr>
              <w:spacing w:after="0"/>
            </w:pPr>
          </w:p>
        </w:tc>
      </w:tr>
    </w:tbl>
    <w:p w14:paraId="5AEDF9AE" w14:textId="4E5843C4" w:rsidR="003B7AFA" w:rsidRDefault="0054798E" w:rsidP="008871CC">
      <w:pPr>
        <w:pStyle w:val="Heading2"/>
      </w:pPr>
      <w:r w:rsidRPr="006573DB">
        <w:t>Transition of Responsibilities</w:t>
      </w:r>
    </w:p>
    <w:tbl>
      <w:tblPr>
        <w:tblStyle w:val="APHLTableHeader"/>
        <w:tblW w:w="0" w:type="auto"/>
        <w:tblInd w:w="82" w:type="dxa"/>
        <w:tblLayout w:type="fixed"/>
        <w:tblLook w:val="04A0" w:firstRow="1" w:lastRow="0" w:firstColumn="1" w:lastColumn="0" w:noHBand="0" w:noVBand="1"/>
      </w:tblPr>
      <w:tblGrid>
        <w:gridCol w:w="756"/>
        <w:gridCol w:w="7053"/>
        <w:gridCol w:w="2189"/>
      </w:tblGrid>
      <w:tr w:rsidR="0054798E" w14:paraId="4198D7A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56" w:type="dxa"/>
          </w:tcPr>
          <w:p w14:paraId="7AD9E5B7" w14:textId="77777777" w:rsidR="0054798E" w:rsidRPr="00620E5E" w:rsidRDefault="0054798E">
            <w:pPr>
              <w:pStyle w:val="TableHeader"/>
            </w:pPr>
            <w:r>
              <w:rPr>
                <w:noProof/>
              </w:rPr>
              <w:t>Done</w:t>
            </w:r>
          </w:p>
        </w:tc>
        <w:tc>
          <w:tcPr>
            <w:tcW w:w="7053" w:type="dxa"/>
          </w:tcPr>
          <w:p w14:paraId="144E882E" w14:textId="77777777" w:rsidR="0054798E" w:rsidRPr="00620E5E" w:rsidRDefault="0054798E">
            <w:pPr>
              <w:pStyle w:val="TableHeader"/>
            </w:pPr>
            <w:r>
              <w:t>Tasks</w:t>
            </w:r>
          </w:p>
        </w:tc>
        <w:tc>
          <w:tcPr>
            <w:tcW w:w="2189" w:type="dxa"/>
          </w:tcPr>
          <w:p w14:paraId="23CB195D" w14:textId="77777777" w:rsidR="0054798E" w:rsidRDefault="0054798E">
            <w:pPr>
              <w:pStyle w:val="TableHeader"/>
            </w:pPr>
            <w:r>
              <w:t>Point Person</w:t>
            </w:r>
          </w:p>
        </w:tc>
      </w:tr>
      <w:tr w:rsidR="0054798E" w14:paraId="6B463201" w14:textId="77777777">
        <w:sdt>
          <w:sdtPr>
            <w:id w:val="1244148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1F961DD4" w14:textId="77777777" w:rsidR="0054798E" w:rsidRDefault="0054798E" w:rsidP="0054798E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5D0300AA" w14:textId="4B015ABB" w:rsidR="0054798E" w:rsidRPr="0054798E" w:rsidRDefault="0054798E" w:rsidP="0054798E">
            <w:pPr>
              <w:pStyle w:val="TableBody"/>
            </w:pPr>
            <w:r w:rsidRPr="0054798E">
              <w:t>Complete technical training</w:t>
            </w:r>
            <w:r>
              <w:t>,</w:t>
            </w:r>
            <w:r w:rsidRPr="0054798E">
              <w:t xml:space="preserve"> such as competencies and any required certifications </w:t>
            </w:r>
          </w:p>
        </w:tc>
        <w:tc>
          <w:tcPr>
            <w:tcW w:w="2189" w:type="dxa"/>
          </w:tcPr>
          <w:p w14:paraId="573D71DE" w14:textId="252AD156" w:rsidR="0054798E" w:rsidRDefault="0054798E" w:rsidP="0054798E">
            <w:pPr>
              <w:spacing w:after="0"/>
            </w:pPr>
          </w:p>
        </w:tc>
      </w:tr>
      <w:tr w:rsidR="0054798E" w14:paraId="052F959E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1874106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7EF940D4" w14:textId="77777777" w:rsidR="0054798E" w:rsidRDefault="0054798E" w:rsidP="0054798E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3B38F795" w14:textId="4791F439" w:rsidR="0054798E" w:rsidRPr="0054798E" w:rsidRDefault="0054798E" w:rsidP="0054798E">
            <w:pPr>
              <w:pStyle w:val="TableBody"/>
            </w:pPr>
            <w:r w:rsidRPr="0054798E">
              <w:t>Transition any supervisory responsibilities</w:t>
            </w:r>
            <w:r w:rsidR="004605F2">
              <w:t>,</w:t>
            </w:r>
            <w:r w:rsidRPr="0054798E">
              <w:t xml:space="preserve"> including workflow, timesheets, performance reviews</w:t>
            </w:r>
          </w:p>
        </w:tc>
        <w:tc>
          <w:tcPr>
            <w:tcW w:w="2189" w:type="dxa"/>
          </w:tcPr>
          <w:p w14:paraId="137EDEA2" w14:textId="77777777" w:rsidR="0054798E" w:rsidRDefault="0054798E" w:rsidP="0054798E">
            <w:pPr>
              <w:spacing w:after="0"/>
            </w:pPr>
          </w:p>
        </w:tc>
      </w:tr>
      <w:tr w:rsidR="0054798E" w14:paraId="665FB182" w14:textId="77777777">
        <w:sdt>
          <w:sdtPr>
            <w:id w:val="52252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0D8B7AAF" w14:textId="77777777" w:rsidR="0054798E" w:rsidRDefault="0054798E" w:rsidP="0054798E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3AEE4C76" w14:textId="7A74B5F2" w:rsidR="0054798E" w:rsidRPr="0054798E" w:rsidRDefault="0054798E" w:rsidP="0054798E">
            <w:pPr>
              <w:pStyle w:val="TableBody"/>
            </w:pPr>
            <w:r w:rsidRPr="0054798E">
              <w:t xml:space="preserve">Transition any budget development and expense tracking, including financial report review consolidation, grants and contracts                                         </w:t>
            </w:r>
          </w:p>
        </w:tc>
        <w:tc>
          <w:tcPr>
            <w:tcW w:w="2189" w:type="dxa"/>
          </w:tcPr>
          <w:p w14:paraId="62F8303E" w14:textId="77777777" w:rsidR="0054798E" w:rsidRDefault="0054798E" w:rsidP="0054798E">
            <w:pPr>
              <w:spacing w:after="0"/>
            </w:pPr>
          </w:p>
        </w:tc>
      </w:tr>
      <w:tr w:rsidR="0054798E" w14:paraId="2D952A8D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907459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0029B327" w14:textId="77777777" w:rsidR="0054798E" w:rsidRDefault="0054798E" w:rsidP="0054798E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5ACA9A5C" w14:textId="28298C70" w:rsidR="0054798E" w:rsidRPr="0054798E" w:rsidRDefault="0054798E" w:rsidP="0054798E">
            <w:pPr>
              <w:pStyle w:val="TableBody"/>
            </w:pPr>
            <w:r w:rsidRPr="0054798E">
              <w:t xml:space="preserve">Transition any workflow authorizations, including equipment and supply purchases   </w:t>
            </w:r>
          </w:p>
        </w:tc>
        <w:tc>
          <w:tcPr>
            <w:tcW w:w="2189" w:type="dxa"/>
          </w:tcPr>
          <w:p w14:paraId="2990A84C" w14:textId="77777777" w:rsidR="0054798E" w:rsidRDefault="0054798E" w:rsidP="0054798E">
            <w:pPr>
              <w:spacing w:after="0"/>
            </w:pPr>
          </w:p>
        </w:tc>
      </w:tr>
      <w:tr w:rsidR="0054798E" w14:paraId="4A75411D" w14:textId="77777777">
        <w:sdt>
          <w:sdtPr>
            <w:id w:val="8270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4E8E2CE0" w14:textId="77777777" w:rsidR="0054798E" w:rsidRDefault="0054798E" w:rsidP="0054798E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3F5C7C6B" w14:textId="01599056" w:rsidR="0054798E" w:rsidRPr="0054798E" w:rsidRDefault="0054798E" w:rsidP="0054798E">
            <w:pPr>
              <w:pStyle w:val="TableBody"/>
            </w:pPr>
            <w:proofErr w:type="gramStart"/>
            <w:r w:rsidRPr="0054798E">
              <w:t>Transition</w:t>
            </w:r>
            <w:proofErr w:type="gramEnd"/>
            <w:r w:rsidRPr="0054798E">
              <w:t xml:space="preserve"> any reports and metrics reporting</w:t>
            </w:r>
          </w:p>
        </w:tc>
        <w:tc>
          <w:tcPr>
            <w:tcW w:w="2189" w:type="dxa"/>
          </w:tcPr>
          <w:p w14:paraId="5A1DF60D" w14:textId="77777777" w:rsidR="0054798E" w:rsidRDefault="0054798E" w:rsidP="0054798E">
            <w:pPr>
              <w:spacing w:after="0"/>
            </w:pPr>
          </w:p>
        </w:tc>
      </w:tr>
      <w:tr w:rsidR="0054798E" w14:paraId="73393853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2030215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0F4FE110" w14:textId="77777777" w:rsidR="0054798E" w:rsidRDefault="0054798E" w:rsidP="0054798E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0679C908" w14:textId="5BFB6DCE" w:rsidR="0054798E" w:rsidRPr="0054798E" w:rsidRDefault="0054798E" w:rsidP="0054798E">
            <w:pPr>
              <w:pStyle w:val="TableBody"/>
            </w:pPr>
            <w:proofErr w:type="gramStart"/>
            <w:r w:rsidRPr="0054798E">
              <w:t>Transition</w:t>
            </w:r>
            <w:proofErr w:type="gramEnd"/>
            <w:r w:rsidRPr="0054798E">
              <w:t xml:space="preserve"> any ongoing projects, events and timelines/deadlines</w:t>
            </w:r>
          </w:p>
        </w:tc>
        <w:tc>
          <w:tcPr>
            <w:tcW w:w="2189" w:type="dxa"/>
          </w:tcPr>
          <w:p w14:paraId="0921DD73" w14:textId="77777777" w:rsidR="0054798E" w:rsidRDefault="0054798E" w:rsidP="0054798E">
            <w:pPr>
              <w:spacing w:after="0"/>
            </w:pPr>
          </w:p>
        </w:tc>
      </w:tr>
      <w:tr w:rsidR="0054798E" w14:paraId="6D3783E4" w14:textId="77777777">
        <w:sdt>
          <w:sdtPr>
            <w:id w:val="20102533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7532C727" w14:textId="77777777" w:rsidR="0054798E" w:rsidRDefault="0054798E" w:rsidP="0054798E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380F1EE0" w14:textId="21F52EA0" w:rsidR="0054798E" w:rsidRPr="0054798E" w:rsidRDefault="0054798E" w:rsidP="0054798E">
            <w:pPr>
              <w:pStyle w:val="TableBody"/>
            </w:pPr>
            <w:proofErr w:type="gramStart"/>
            <w:r w:rsidRPr="0054798E">
              <w:t>Transition</w:t>
            </w:r>
            <w:proofErr w:type="gramEnd"/>
            <w:r w:rsidRPr="0054798E">
              <w:t xml:space="preserve"> any review/approval processes for lab records</w:t>
            </w:r>
          </w:p>
        </w:tc>
        <w:tc>
          <w:tcPr>
            <w:tcW w:w="2189" w:type="dxa"/>
          </w:tcPr>
          <w:p w14:paraId="37204D05" w14:textId="77777777" w:rsidR="0054798E" w:rsidRDefault="0054798E" w:rsidP="0054798E">
            <w:pPr>
              <w:spacing w:after="0"/>
            </w:pPr>
          </w:p>
        </w:tc>
      </w:tr>
      <w:tr w:rsidR="0054798E" w14:paraId="15A0C379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-133591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27726CEB" w14:textId="293DC258" w:rsidR="0054798E" w:rsidRDefault="0054798E" w:rsidP="0054798E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6BC92CEA" w14:textId="560A7954" w:rsidR="0054798E" w:rsidRPr="0054798E" w:rsidRDefault="0054798E" w:rsidP="0054798E">
            <w:pPr>
              <w:pStyle w:val="TableBody"/>
            </w:pPr>
            <w:r w:rsidRPr="0054798E">
              <w:t>Review process for reporting and documenting non-conforming events, including complaints</w:t>
            </w:r>
          </w:p>
        </w:tc>
        <w:tc>
          <w:tcPr>
            <w:tcW w:w="2189" w:type="dxa"/>
          </w:tcPr>
          <w:p w14:paraId="1FCCFA08" w14:textId="77777777" w:rsidR="0054798E" w:rsidRDefault="0054798E" w:rsidP="0054798E">
            <w:pPr>
              <w:spacing w:after="0"/>
            </w:pPr>
          </w:p>
        </w:tc>
      </w:tr>
      <w:tr w:rsidR="0054798E" w14:paraId="6D2B06D7" w14:textId="77777777">
        <w:sdt>
          <w:sdtPr>
            <w:id w:val="-2102785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09F07C1E" w14:textId="6661FCE7" w:rsidR="0054798E" w:rsidRDefault="0054798E" w:rsidP="0054798E">
                <w:pPr>
                  <w:spacing w:after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69D63B3A" w14:textId="6ADD771C" w:rsidR="0054798E" w:rsidRPr="0054798E" w:rsidRDefault="0054798E" w:rsidP="0054798E">
            <w:pPr>
              <w:pStyle w:val="TableBody"/>
            </w:pPr>
            <w:proofErr w:type="gramStart"/>
            <w:r w:rsidRPr="0054798E">
              <w:t>Review</w:t>
            </w:r>
            <w:proofErr w:type="gramEnd"/>
            <w:r w:rsidRPr="0054798E">
              <w:t xml:space="preserve"> the Continuity of Operations Plan (COOP) and any related procedures for emergencies and off-hours call system</w:t>
            </w:r>
          </w:p>
        </w:tc>
        <w:tc>
          <w:tcPr>
            <w:tcW w:w="2189" w:type="dxa"/>
          </w:tcPr>
          <w:p w14:paraId="5AAAFFFA" w14:textId="77777777" w:rsidR="0054798E" w:rsidRDefault="0054798E" w:rsidP="0054798E">
            <w:pPr>
              <w:spacing w:after="0"/>
            </w:pPr>
          </w:p>
        </w:tc>
      </w:tr>
      <w:tr w:rsidR="0054798E" w14:paraId="6435500D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sdt>
          <w:sdtPr>
            <w:id w:val="1652173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</w:tcPr>
              <w:p w14:paraId="05CBC22F" w14:textId="77777777" w:rsidR="0054798E" w:rsidRDefault="0054798E" w:rsidP="0054798E">
                <w:pPr>
                  <w:spacing w:after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53" w:type="dxa"/>
          </w:tcPr>
          <w:p w14:paraId="74E53E64" w14:textId="77777777" w:rsidR="0054798E" w:rsidRPr="009F1887" w:rsidRDefault="0054798E" w:rsidP="0054798E">
            <w:pPr>
              <w:pStyle w:val="TableBody"/>
            </w:pPr>
            <w:r>
              <w:t>Other</w:t>
            </w:r>
          </w:p>
        </w:tc>
        <w:tc>
          <w:tcPr>
            <w:tcW w:w="2189" w:type="dxa"/>
          </w:tcPr>
          <w:p w14:paraId="199780CF" w14:textId="77777777" w:rsidR="0054798E" w:rsidRDefault="0054798E" w:rsidP="0054798E">
            <w:pPr>
              <w:spacing w:after="0"/>
            </w:pPr>
          </w:p>
        </w:tc>
      </w:tr>
    </w:tbl>
    <w:p w14:paraId="032B0967" w14:textId="77777777" w:rsidR="0054798E" w:rsidRPr="003A1B1D" w:rsidRDefault="0054798E" w:rsidP="003A1B1D"/>
    <w:sectPr w:rsidR="0054798E" w:rsidRPr="003A1B1D" w:rsidSect="009810F5">
      <w:footerReference w:type="default" r:id="rId16"/>
      <w:footerReference w:type="first" r:id="rId17"/>
      <w:pgSz w:w="12240" w:h="15840"/>
      <w:pgMar w:top="1080" w:right="1080" w:bottom="720" w:left="108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5911F" w14:textId="77777777" w:rsidR="00BB763C" w:rsidRDefault="00BB763C" w:rsidP="00200A4A">
      <w:r>
        <w:separator/>
      </w:r>
    </w:p>
  </w:endnote>
  <w:endnote w:type="continuationSeparator" w:id="0">
    <w:p w14:paraId="230136BE" w14:textId="77777777" w:rsidR="00BB763C" w:rsidRDefault="00BB763C" w:rsidP="00200A4A">
      <w:r>
        <w:continuationSeparator/>
      </w:r>
    </w:p>
  </w:endnote>
  <w:endnote w:type="continuationNotice" w:id="1">
    <w:p w14:paraId="406E622C" w14:textId="77777777" w:rsidR="00BB763C" w:rsidRDefault="00BB76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7321900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sz w:val="16"/>
            <w:szCs w:val="18"/>
          </w:rPr>
          <w:id w:val="1085645522"/>
          <w:docPartObj>
            <w:docPartGallery w:val="Page Numbers (Bottom of Page)"/>
            <w:docPartUnique/>
          </w:docPartObj>
        </w:sdtPr>
        <w:sdtEndPr/>
        <w:sdtContent>
          <w:p w14:paraId="4E3CDA0E" w14:textId="2C878842" w:rsidR="00AE29CF" w:rsidRPr="00EA60CA" w:rsidRDefault="00EA60CA" w:rsidP="00EA60CA">
            <w:pPr>
              <w:pStyle w:val="Footer"/>
              <w:jc w:val="right"/>
              <w:rPr>
                <w:sz w:val="16"/>
                <w:szCs w:val="18"/>
              </w:rPr>
            </w:pPr>
            <w:r w:rsidRPr="00EA60CA">
              <w:rPr>
                <w:sz w:val="16"/>
                <w:szCs w:val="18"/>
              </w:rPr>
              <w:t xml:space="preserve">Knowledge Retention Toolkit | </w:t>
            </w:r>
            <w:r>
              <w:rPr>
                <w:sz w:val="16"/>
                <w:szCs w:val="18"/>
              </w:rPr>
              <w:t>Onboarding Checklist</w:t>
            </w:r>
            <w:r w:rsidRPr="00EA60CA">
              <w:rPr>
                <w:sz w:val="16"/>
                <w:szCs w:val="18"/>
              </w:rPr>
              <w:t xml:space="preserve"> | </w:t>
            </w:r>
            <w:r w:rsidRPr="00EA60CA">
              <w:rPr>
                <w:sz w:val="16"/>
                <w:szCs w:val="18"/>
              </w:rPr>
              <w:fldChar w:fldCharType="begin"/>
            </w:r>
            <w:r w:rsidRPr="00EA60CA">
              <w:rPr>
                <w:sz w:val="16"/>
                <w:szCs w:val="18"/>
              </w:rPr>
              <w:instrText xml:space="preserve"> PAGE   \* MERGEFORMAT </w:instrText>
            </w:r>
            <w:r w:rsidRPr="00EA60CA">
              <w:rPr>
                <w:sz w:val="16"/>
                <w:szCs w:val="18"/>
              </w:rPr>
              <w:fldChar w:fldCharType="separate"/>
            </w:r>
            <w:r w:rsidRPr="00EA60CA">
              <w:rPr>
                <w:sz w:val="16"/>
                <w:szCs w:val="18"/>
              </w:rPr>
              <w:t>3</w:t>
            </w:r>
            <w:r w:rsidRPr="00EA60CA">
              <w:rPr>
                <w:sz w:val="16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17C23" w14:textId="772FA43E" w:rsidR="009810F5" w:rsidRPr="009810F5" w:rsidRDefault="009810F5">
    <w:pPr>
      <w:pStyle w:val="Footer"/>
      <w:rPr>
        <w:i/>
        <w:iCs/>
        <w:sz w:val="14"/>
        <w:szCs w:val="14"/>
      </w:rPr>
    </w:pPr>
    <w:r w:rsidRPr="009810F5">
      <w:rPr>
        <w:i/>
        <w:iCs/>
        <w:sz w:val="14"/>
        <w:szCs w:val="14"/>
      </w:rPr>
      <w:t>This project was 100% funded with federal funds and supported under the Cooperative Agreement #NU60OE000103 between the US Centers for Disease Control and Prevention (CDC). Its contents are solely the responsibility of the authors and do not necessarily represent the official views of CDC.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E42B9" w14:textId="77777777" w:rsidR="00BB763C" w:rsidRDefault="00BB763C" w:rsidP="00200A4A">
      <w:r>
        <w:separator/>
      </w:r>
    </w:p>
  </w:footnote>
  <w:footnote w:type="continuationSeparator" w:id="0">
    <w:p w14:paraId="18A56712" w14:textId="77777777" w:rsidR="00BB763C" w:rsidRDefault="00BB763C" w:rsidP="00200A4A">
      <w:r>
        <w:continuationSeparator/>
      </w:r>
    </w:p>
  </w:footnote>
  <w:footnote w:type="continuationNotice" w:id="1">
    <w:p w14:paraId="0A7E4370" w14:textId="77777777" w:rsidR="00BB763C" w:rsidRDefault="00BB763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6189"/>
    <w:multiLevelType w:val="hybridMultilevel"/>
    <w:tmpl w:val="3C981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93C7F"/>
    <w:multiLevelType w:val="hybridMultilevel"/>
    <w:tmpl w:val="3CB8C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24EFD"/>
    <w:multiLevelType w:val="hybridMultilevel"/>
    <w:tmpl w:val="07F6C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D3836"/>
    <w:multiLevelType w:val="hybridMultilevel"/>
    <w:tmpl w:val="44BA1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B2CE5"/>
    <w:multiLevelType w:val="hybridMultilevel"/>
    <w:tmpl w:val="14C88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C7DD2"/>
    <w:multiLevelType w:val="hybridMultilevel"/>
    <w:tmpl w:val="5E926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549"/>
    <w:multiLevelType w:val="hybridMultilevel"/>
    <w:tmpl w:val="B92C7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02D27"/>
    <w:multiLevelType w:val="hybridMultilevel"/>
    <w:tmpl w:val="EB56CB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944B3F"/>
    <w:multiLevelType w:val="hybridMultilevel"/>
    <w:tmpl w:val="09880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74730"/>
    <w:multiLevelType w:val="hybridMultilevel"/>
    <w:tmpl w:val="61AA31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56062B"/>
    <w:multiLevelType w:val="hybridMultilevel"/>
    <w:tmpl w:val="25BC2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A4A06"/>
    <w:multiLevelType w:val="hybridMultilevel"/>
    <w:tmpl w:val="04D6C12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6F607D"/>
    <w:multiLevelType w:val="hybridMultilevel"/>
    <w:tmpl w:val="D874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45764"/>
    <w:multiLevelType w:val="hybridMultilevel"/>
    <w:tmpl w:val="B6AC6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C2B41"/>
    <w:multiLevelType w:val="hybridMultilevel"/>
    <w:tmpl w:val="4B682B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0145EC"/>
    <w:multiLevelType w:val="hybridMultilevel"/>
    <w:tmpl w:val="6E041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C15ED"/>
    <w:multiLevelType w:val="hybridMultilevel"/>
    <w:tmpl w:val="9856B400"/>
    <w:lvl w:ilvl="0" w:tplc="F31AAEA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07D3D"/>
    <w:multiLevelType w:val="hybridMultilevel"/>
    <w:tmpl w:val="CC0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E6F30"/>
    <w:multiLevelType w:val="hybridMultilevel"/>
    <w:tmpl w:val="8FA41054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722A9"/>
    <w:multiLevelType w:val="hybridMultilevel"/>
    <w:tmpl w:val="7D44F6F6"/>
    <w:lvl w:ilvl="0" w:tplc="C8AC27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A1518"/>
    <w:multiLevelType w:val="hybridMultilevel"/>
    <w:tmpl w:val="B67646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EDB3423"/>
    <w:multiLevelType w:val="hybridMultilevel"/>
    <w:tmpl w:val="BF7A2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B90353"/>
    <w:multiLevelType w:val="hybridMultilevel"/>
    <w:tmpl w:val="145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0B5B4E"/>
    <w:multiLevelType w:val="hybridMultilevel"/>
    <w:tmpl w:val="3058F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B1162B"/>
    <w:multiLevelType w:val="hybridMultilevel"/>
    <w:tmpl w:val="2994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01F88"/>
    <w:multiLevelType w:val="hybridMultilevel"/>
    <w:tmpl w:val="26E472C2"/>
    <w:lvl w:ilvl="0" w:tplc="B00EB2C0">
      <w:start w:val="1"/>
      <w:numFmt w:val="decimal"/>
      <w:lvlText w:val="%1."/>
      <w:lvlJc w:val="left"/>
      <w:pPr>
        <w:ind w:left="1080" w:hanging="360"/>
      </w:pPr>
    </w:lvl>
    <w:lvl w:ilvl="1" w:tplc="0A1E5EE6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EA3A7860">
      <w:start w:val="1"/>
      <w:numFmt w:val="lowerRoman"/>
      <w:pStyle w:val="ListParagraph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5423DB"/>
    <w:multiLevelType w:val="hybridMultilevel"/>
    <w:tmpl w:val="78BE9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76DC1"/>
    <w:multiLevelType w:val="hybridMultilevel"/>
    <w:tmpl w:val="AD8C6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844323">
    <w:abstractNumId w:val="3"/>
  </w:num>
  <w:num w:numId="2" w16cid:durableId="121004336">
    <w:abstractNumId w:val="13"/>
  </w:num>
  <w:num w:numId="3" w16cid:durableId="1909220822">
    <w:abstractNumId w:val="23"/>
  </w:num>
  <w:num w:numId="4" w16cid:durableId="177431281">
    <w:abstractNumId w:val="9"/>
  </w:num>
  <w:num w:numId="5" w16cid:durableId="1480075360">
    <w:abstractNumId w:val="8"/>
  </w:num>
  <w:num w:numId="6" w16cid:durableId="953246944">
    <w:abstractNumId w:val="15"/>
  </w:num>
  <w:num w:numId="7" w16cid:durableId="2084569733">
    <w:abstractNumId w:val="7"/>
  </w:num>
  <w:num w:numId="8" w16cid:durableId="1362853025">
    <w:abstractNumId w:val="12"/>
  </w:num>
  <w:num w:numId="9" w16cid:durableId="296037381">
    <w:abstractNumId w:val="4"/>
  </w:num>
  <w:num w:numId="10" w16cid:durableId="323709081">
    <w:abstractNumId w:val="11"/>
  </w:num>
  <w:num w:numId="11" w16cid:durableId="2011248033">
    <w:abstractNumId w:val="20"/>
  </w:num>
  <w:num w:numId="12" w16cid:durableId="1144196236">
    <w:abstractNumId w:val="2"/>
  </w:num>
  <w:num w:numId="13" w16cid:durableId="1711031046">
    <w:abstractNumId w:val="26"/>
  </w:num>
  <w:num w:numId="14" w16cid:durableId="1903440425">
    <w:abstractNumId w:val="27"/>
  </w:num>
  <w:num w:numId="15" w16cid:durableId="1758750354">
    <w:abstractNumId w:val="1"/>
  </w:num>
  <w:num w:numId="16" w16cid:durableId="1110319233">
    <w:abstractNumId w:val="19"/>
  </w:num>
  <w:num w:numId="17" w16cid:durableId="1154030531">
    <w:abstractNumId w:val="21"/>
  </w:num>
  <w:num w:numId="18" w16cid:durableId="1155757228">
    <w:abstractNumId w:val="6"/>
  </w:num>
  <w:num w:numId="19" w16cid:durableId="327950704">
    <w:abstractNumId w:val="24"/>
  </w:num>
  <w:num w:numId="20" w16cid:durableId="1623537337">
    <w:abstractNumId w:val="6"/>
  </w:num>
  <w:num w:numId="21" w16cid:durableId="405996748">
    <w:abstractNumId w:val="0"/>
  </w:num>
  <w:num w:numId="22" w16cid:durableId="1417751507">
    <w:abstractNumId w:val="5"/>
  </w:num>
  <w:num w:numId="23" w16cid:durableId="1616130271">
    <w:abstractNumId w:val="22"/>
  </w:num>
  <w:num w:numId="24" w16cid:durableId="558975027">
    <w:abstractNumId w:val="17"/>
  </w:num>
  <w:num w:numId="25" w16cid:durableId="2061007603">
    <w:abstractNumId w:val="14"/>
  </w:num>
  <w:num w:numId="26" w16cid:durableId="486896307">
    <w:abstractNumId w:val="25"/>
  </w:num>
  <w:num w:numId="27" w16cid:durableId="1065030015">
    <w:abstractNumId w:val="10"/>
  </w:num>
  <w:num w:numId="28" w16cid:durableId="854535191">
    <w:abstractNumId w:val="16"/>
  </w:num>
  <w:num w:numId="29" w16cid:durableId="1065491259">
    <w:abstractNumId w:val="18"/>
  </w:num>
  <w:num w:numId="30" w16cid:durableId="1158231605">
    <w:abstractNumId w:val="25"/>
    <w:lvlOverride w:ilvl="0">
      <w:startOverride w:val="1"/>
    </w:lvlOverride>
  </w:num>
  <w:num w:numId="31" w16cid:durableId="1546677250">
    <w:abstractNumId w:val="25"/>
    <w:lvlOverride w:ilvl="0">
      <w:startOverride w:val="1"/>
    </w:lvlOverride>
  </w:num>
  <w:num w:numId="32" w16cid:durableId="1052195155">
    <w:abstractNumId w:val="16"/>
    <w:lvlOverride w:ilvl="0">
      <w:startOverride w:val="1"/>
    </w:lvlOverride>
  </w:num>
  <w:num w:numId="33" w16cid:durableId="46295759">
    <w:abstractNumId w:val="25"/>
    <w:lvlOverride w:ilvl="0">
      <w:startOverride w:val="1"/>
    </w:lvlOverride>
  </w:num>
  <w:num w:numId="34" w16cid:durableId="618026292">
    <w:abstractNumId w:val="25"/>
    <w:lvlOverride w:ilvl="0">
      <w:startOverride w:val="1"/>
    </w:lvlOverride>
  </w:num>
  <w:num w:numId="35" w16cid:durableId="930551322">
    <w:abstractNumId w:val="25"/>
    <w:lvlOverride w:ilvl="0">
      <w:startOverride w:val="1"/>
    </w:lvlOverride>
  </w:num>
  <w:num w:numId="36" w16cid:durableId="117771191">
    <w:abstractNumId w:val="2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FBF"/>
    <w:rsid w:val="00001F15"/>
    <w:rsid w:val="000029D9"/>
    <w:rsid w:val="000045D1"/>
    <w:rsid w:val="000215AC"/>
    <w:rsid w:val="00026138"/>
    <w:rsid w:val="00026A66"/>
    <w:rsid w:val="00033F60"/>
    <w:rsid w:val="00050169"/>
    <w:rsid w:val="000502F9"/>
    <w:rsid w:val="00066B09"/>
    <w:rsid w:val="00070753"/>
    <w:rsid w:val="00075314"/>
    <w:rsid w:val="00092AA2"/>
    <w:rsid w:val="00094AF5"/>
    <w:rsid w:val="000A5A99"/>
    <w:rsid w:val="000B63A6"/>
    <w:rsid w:val="000C2018"/>
    <w:rsid w:val="000D6331"/>
    <w:rsid w:val="000E23FC"/>
    <w:rsid w:val="000E2DFA"/>
    <w:rsid w:val="000F565F"/>
    <w:rsid w:val="00100C08"/>
    <w:rsid w:val="00112739"/>
    <w:rsid w:val="00130A3A"/>
    <w:rsid w:val="00163B7B"/>
    <w:rsid w:val="00171B79"/>
    <w:rsid w:val="00195A97"/>
    <w:rsid w:val="001B5457"/>
    <w:rsid w:val="001B6CCF"/>
    <w:rsid w:val="001B6FE9"/>
    <w:rsid w:val="001C68BB"/>
    <w:rsid w:val="001C6CF3"/>
    <w:rsid w:val="001D7CD6"/>
    <w:rsid w:val="001E7405"/>
    <w:rsid w:val="001F6931"/>
    <w:rsid w:val="0020041F"/>
    <w:rsid w:val="00200A4A"/>
    <w:rsid w:val="00202673"/>
    <w:rsid w:val="00217AC2"/>
    <w:rsid w:val="00217B79"/>
    <w:rsid w:val="00221865"/>
    <w:rsid w:val="00245A17"/>
    <w:rsid w:val="00252973"/>
    <w:rsid w:val="002677FA"/>
    <w:rsid w:val="00271EB0"/>
    <w:rsid w:val="00285D7C"/>
    <w:rsid w:val="00290FE5"/>
    <w:rsid w:val="002B6108"/>
    <w:rsid w:val="002C199C"/>
    <w:rsid w:val="002D3091"/>
    <w:rsid w:val="002D68C4"/>
    <w:rsid w:val="002E02AE"/>
    <w:rsid w:val="00321158"/>
    <w:rsid w:val="00324443"/>
    <w:rsid w:val="00330082"/>
    <w:rsid w:val="00330AD1"/>
    <w:rsid w:val="00343BF7"/>
    <w:rsid w:val="00345920"/>
    <w:rsid w:val="00351BBD"/>
    <w:rsid w:val="003538B2"/>
    <w:rsid w:val="003629A4"/>
    <w:rsid w:val="003717B6"/>
    <w:rsid w:val="00380604"/>
    <w:rsid w:val="0039149E"/>
    <w:rsid w:val="003932F1"/>
    <w:rsid w:val="003A1B1D"/>
    <w:rsid w:val="003A29E9"/>
    <w:rsid w:val="003A6ED8"/>
    <w:rsid w:val="003B2463"/>
    <w:rsid w:val="003B4329"/>
    <w:rsid w:val="003B7AFA"/>
    <w:rsid w:val="003C7E42"/>
    <w:rsid w:val="003E6EEB"/>
    <w:rsid w:val="003F30A4"/>
    <w:rsid w:val="00430335"/>
    <w:rsid w:val="0043491F"/>
    <w:rsid w:val="00442E74"/>
    <w:rsid w:val="004605F2"/>
    <w:rsid w:val="00462E86"/>
    <w:rsid w:val="004B23A2"/>
    <w:rsid w:val="004B3E1F"/>
    <w:rsid w:val="004C3857"/>
    <w:rsid w:val="004C4C76"/>
    <w:rsid w:val="004D057A"/>
    <w:rsid w:val="004D5499"/>
    <w:rsid w:val="0050649B"/>
    <w:rsid w:val="0051457A"/>
    <w:rsid w:val="00532A2A"/>
    <w:rsid w:val="00544094"/>
    <w:rsid w:val="0054798E"/>
    <w:rsid w:val="00556827"/>
    <w:rsid w:val="005570B7"/>
    <w:rsid w:val="00574220"/>
    <w:rsid w:val="005862C5"/>
    <w:rsid w:val="00587CB0"/>
    <w:rsid w:val="005910A0"/>
    <w:rsid w:val="0059605C"/>
    <w:rsid w:val="00597BCC"/>
    <w:rsid w:val="005A045C"/>
    <w:rsid w:val="005B26C8"/>
    <w:rsid w:val="005B56C6"/>
    <w:rsid w:val="005B67ED"/>
    <w:rsid w:val="005D46C6"/>
    <w:rsid w:val="005D5B18"/>
    <w:rsid w:val="005D75DA"/>
    <w:rsid w:val="00603011"/>
    <w:rsid w:val="0061559C"/>
    <w:rsid w:val="00620367"/>
    <w:rsid w:val="00620E5E"/>
    <w:rsid w:val="00625AD3"/>
    <w:rsid w:val="00627A40"/>
    <w:rsid w:val="00632961"/>
    <w:rsid w:val="00656DCD"/>
    <w:rsid w:val="006640D2"/>
    <w:rsid w:val="006873C3"/>
    <w:rsid w:val="00687E7D"/>
    <w:rsid w:val="006937CA"/>
    <w:rsid w:val="006B23B6"/>
    <w:rsid w:val="006F30A0"/>
    <w:rsid w:val="006F5396"/>
    <w:rsid w:val="007062C3"/>
    <w:rsid w:val="00712C65"/>
    <w:rsid w:val="00715164"/>
    <w:rsid w:val="00716945"/>
    <w:rsid w:val="00731A56"/>
    <w:rsid w:val="00735FBF"/>
    <w:rsid w:val="007532FD"/>
    <w:rsid w:val="00765E5B"/>
    <w:rsid w:val="0078138F"/>
    <w:rsid w:val="007A00D6"/>
    <w:rsid w:val="007B6B07"/>
    <w:rsid w:val="007D117F"/>
    <w:rsid w:val="007F75A4"/>
    <w:rsid w:val="007F77B3"/>
    <w:rsid w:val="00805765"/>
    <w:rsid w:val="00814ACB"/>
    <w:rsid w:val="00816FD1"/>
    <w:rsid w:val="00826BCA"/>
    <w:rsid w:val="0083169D"/>
    <w:rsid w:val="008530CC"/>
    <w:rsid w:val="00855B92"/>
    <w:rsid w:val="00881238"/>
    <w:rsid w:val="008860F1"/>
    <w:rsid w:val="008871CC"/>
    <w:rsid w:val="008916E9"/>
    <w:rsid w:val="00892218"/>
    <w:rsid w:val="008A5836"/>
    <w:rsid w:val="008A599D"/>
    <w:rsid w:val="008C7A37"/>
    <w:rsid w:val="008F0455"/>
    <w:rsid w:val="008F3B5B"/>
    <w:rsid w:val="008F49D9"/>
    <w:rsid w:val="008F5D33"/>
    <w:rsid w:val="008F5FE2"/>
    <w:rsid w:val="008F6131"/>
    <w:rsid w:val="008F77E7"/>
    <w:rsid w:val="008F7DA1"/>
    <w:rsid w:val="00925135"/>
    <w:rsid w:val="00941628"/>
    <w:rsid w:val="00942F74"/>
    <w:rsid w:val="00943D04"/>
    <w:rsid w:val="009440D2"/>
    <w:rsid w:val="009524DB"/>
    <w:rsid w:val="00955FBA"/>
    <w:rsid w:val="00966EAE"/>
    <w:rsid w:val="009810F5"/>
    <w:rsid w:val="009938CD"/>
    <w:rsid w:val="009A4547"/>
    <w:rsid w:val="009B0585"/>
    <w:rsid w:val="009C4188"/>
    <w:rsid w:val="009C6413"/>
    <w:rsid w:val="009C79C8"/>
    <w:rsid w:val="009E74AD"/>
    <w:rsid w:val="009F1887"/>
    <w:rsid w:val="00A0479A"/>
    <w:rsid w:val="00A132D3"/>
    <w:rsid w:val="00A13B23"/>
    <w:rsid w:val="00A36740"/>
    <w:rsid w:val="00A65D45"/>
    <w:rsid w:val="00A76067"/>
    <w:rsid w:val="00A81BC1"/>
    <w:rsid w:val="00A843E9"/>
    <w:rsid w:val="00A86756"/>
    <w:rsid w:val="00AC7721"/>
    <w:rsid w:val="00AD0C6F"/>
    <w:rsid w:val="00AD4070"/>
    <w:rsid w:val="00AE29CF"/>
    <w:rsid w:val="00AF58D3"/>
    <w:rsid w:val="00AF5E7E"/>
    <w:rsid w:val="00AF7BE3"/>
    <w:rsid w:val="00B04293"/>
    <w:rsid w:val="00B04E40"/>
    <w:rsid w:val="00B33190"/>
    <w:rsid w:val="00B345CE"/>
    <w:rsid w:val="00B36DED"/>
    <w:rsid w:val="00B50DEB"/>
    <w:rsid w:val="00B51B98"/>
    <w:rsid w:val="00B53A55"/>
    <w:rsid w:val="00B60181"/>
    <w:rsid w:val="00B6328D"/>
    <w:rsid w:val="00B71D35"/>
    <w:rsid w:val="00B75295"/>
    <w:rsid w:val="00B8250F"/>
    <w:rsid w:val="00B93782"/>
    <w:rsid w:val="00B9570C"/>
    <w:rsid w:val="00B957F9"/>
    <w:rsid w:val="00B974C1"/>
    <w:rsid w:val="00BA1C7B"/>
    <w:rsid w:val="00BB763C"/>
    <w:rsid w:val="00BC14F5"/>
    <w:rsid w:val="00BD3782"/>
    <w:rsid w:val="00BD7B47"/>
    <w:rsid w:val="00BE54BC"/>
    <w:rsid w:val="00BE6FB6"/>
    <w:rsid w:val="00BF212A"/>
    <w:rsid w:val="00C01348"/>
    <w:rsid w:val="00C01F97"/>
    <w:rsid w:val="00C0721E"/>
    <w:rsid w:val="00C07589"/>
    <w:rsid w:val="00C1183C"/>
    <w:rsid w:val="00C1762A"/>
    <w:rsid w:val="00C177EE"/>
    <w:rsid w:val="00C178DF"/>
    <w:rsid w:val="00C20F17"/>
    <w:rsid w:val="00C57566"/>
    <w:rsid w:val="00C61B14"/>
    <w:rsid w:val="00C739FF"/>
    <w:rsid w:val="00C82ACB"/>
    <w:rsid w:val="00C846C9"/>
    <w:rsid w:val="00C94D86"/>
    <w:rsid w:val="00C95F92"/>
    <w:rsid w:val="00CA123E"/>
    <w:rsid w:val="00CA5B4C"/>
    <w:rsid w:val="00CB1A82"/>
    <w:rsid w:val="00CB5026"/>
    <w:rsid w:val="00CB7C3C"/>
    <w:rsid w:val="00CF6D5D"/>
    <w:rsid w:val="00D055DA"/>
    <w:rsid w:val="00D177EC"/>
    <w:rsid w:val="00D361BC"/>
    <w:rsid w:val="00D41649"/>
    <w:rsid w:val="00D95183"/>
    <w:rsid w:val="00DA333C"/>
    <w:rsid w:val="00E122E4"/>
    <w:rsid w:val="00E125C6"/>
    <w:rsid w:val="00E20A9C"/>
    <w:rsid w:val="00E22EA7"/>
    <w:rsid w:val="00E41816"/>
    <w:rsid w:val="00E4242D"/>
    <w:rsid w:val="00E46BF9"/>
    <w:rsid w:val="00E81394"/>
    <w:rsid w:val="00EA60CA"/>
    <w:rsid w:val="00EB44D7"/>
    <w:rsid w:val="00EC3BED"/>
    <w:rsid w:val="00ED3D98"/>
    <w:rsid w:val="00ED53AB"/>
    <w:rsid w:val="00EE0D05"/>
    <w:rsid w:val="00EE6467"/>
    <w:rsid w:val="00EF0043"/>
    <w:rsid w:val="00F01DB9"/>
    <w:rsid w:val="00F0588E"/>
    <w:rsid w:val="00F0739F"/>
    <w:rsid w:val="00F12153"/>
    <w:rsid w:val="00F2248C"/>
    <w:rsid w:val="00F27DFE"/>
    <w:rsid w:val="00F42FC8"/>
    <w:rsid w:val="00F53E04"/>
    <w:rsid w:val="00F564F8"/>
    <w:rsid w:val="00F6115A"/>
    <w:rsid w:val="00F65051"/>
    <w:rsid w:val="00F74A09"/>
    <w:rsid w:val="00F74DA4"/>
    <w:rsid w:val="00F96866"/>
    <w:rsid w:val="00FA13CA"/>
    <w:rsid w:val="00FB4AAA"/>
    <w:rsid w:val="00FB56B0"/>
    <w:rsid w:val="00FC2C88"/>
    <w:rsid w:val="00FC7952"/>
    <w:rsid w:val="00FD2F09"/>
    <w:rsid w:val="00FE41EB"/>
    <w:rsid w:val="0BC4B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E19374"/>
  <w15:chartTrackingRefBased/>
  <w15:docId w15:val="{42E45C5B-77A4-4C69-AC2A-49276D2B9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0F5"/>
    <w:pPr>
      <w:spacing w:after="120"/>
    </w:pPr>
    <w:rPr>
      <w:rFonts w:ascii="Franklin Gothic Book" w:hAnsi="Franklin Gothic Book" w:cstheme="minorHAnsi"/>
      <w:color w:val="40404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7AFA"/>
    <w:pPr>
      <w:keepNext/>
      <w:keepLines/>
      <w:spacing w:beforeLines="150" w:before="150" w:after="0"/>
      <w:outlineLvl w:val="0"/>
    </w:pPr>
    <w:rPr>
      <w:rFonts w:ascii="Franklin Gothic Demi" w:hAnsi="Franklin Gothic Demi"/>
      <w:color w:val="B42E34" w:themeColor="accent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71CC"/>
    <w:pPr>
      <w:spacing w:beforeLines="120" w:before="288" w:after="60"/>
      <w:outlineLvl w:val="1"/>
    </w:pPr>
    <w:rPr>
      <w:rFonts w:ascii="Franklin Gothic Medium" w:hAnsi="Franklin Gothic Medium"/>
      <w:color w:val="00A0AF" w:themeColor="accent2"/>
      <w:sz w:val="32"/>
      <w:szCs w:val="32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735FBF"/>
    <w:pPr>
      <w:numPr>
        <w:ilvl w:val="0"/>
        <w:numId w:val="0"/>
      </w:numPr>
      <w:spacing w:beforeLines="120" w:before="288"/>
      <w:outlineLvl w:val="2"/>
    </w:pPr>
    <w:rPr>
      <w:rFonts w:ascii="Franklin Gothic Medium" w:hAnsi="Franklin Gothic Medium"/>
      <w:iCs/>
      <w:sz w:val="28"/>
      <w:szCs w:val="28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735FBF"/>
    <w:pPr>
      <w:numPr>
        <w:ilvl w:val="0"/>
        <w:numId w:val="0"/>
      </w:numPr>
      <w:spacing w:beforeLines="120" w:before="288"/>
      <w:outlineLvl w:val="3"/>
    </w:pPr>
    <w:rPr>
      <w:b/>
      <w:i/>
      <w:iCs/>
      <w:color w:val="007783" w:themeColor="accent2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7AFA"/>
    <w:rPr>
      <w:rFonts w:ascii="Franklin Gothic Demi" w:hAnsi="Franklin Gothic Demi" w:cstheme="minorHAnsi"/>
      <w:color w:val="B42E34" w:themeColor="accent1"/>
      <w:sz w:val="40"/>
      <w:szCs w:val="40"/>
    </w:rPr>
  </w:style>
  <w:style w:type="paragraph" w:styleId="ListParagraph">
    <w:name w:val="List Paragraph"/>
    <w:basedOn w:val="Normal"/>
    <w:uiPriority w:val="34"/>
    <w:qFormat/>
    <w:rsid w:val="00A36740"/>
    <w:pPr>
      <w:numPr>
        <w:ilvl w:val="2"/>
        <w:numId w:val="2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spacing w:after="60"/>
    </w:pPr>
  </w:style>
  <w:style w:type="character" w:styleId="Hyperlink">
    <w:name w:val="Hyperlink"/>
    <w:uiPriority w:val="99"/>
    <w:unhideWhenUsed/>
    <w:rsid w:val="00200A4A"/>
    <w:rPr>
      <w:color w:val="C0000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873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73C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73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3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3C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3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3C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570B7"/>
    <w:pPr>
      <w:spacing w:after="0" w:line="240" w:lineRule="auto"/>
    </w:pPr>
  </w:style>
  <w:style w:type="paragraph" w:customStyle="1" w:styleId="Default">
    <w:name w:val="Default"/>
    <w:basedOn w:val="Normal"/>
    <w:rsid w:val="00462E86"/>
    <w:pPr>
      <w:autoSpaceDE w:val="0"/>
      <w:autoSpaceDN w:val="0"/>
      <w:spacing w:after="0" w:line="240" w:lineRule="auto"/>
    </w:pPr>
    <w:rPr>
      <w:rFonts w:ascii="Georgia" w:hAnsi="Georgia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F30A4"/>
    <w:rPr>
      <w:b/>
      <w:bCs/>
    </w:rPr>
  </w:style>
  <w:style w:type="table" w:styleId="TableGrid">
    <w:name w:val="Table Grid"/>
    <w:basedOn w:val="TableNormal"/>
    <w:uiPriority w:val="59"/>
    <w:rsid w:val="000D6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EC3BED"/>
    <w:pPr>
      <w:spacing w:after="0" w:line="240" w:lineRule="auto"/>
    </w:pPr>
    <w:tblPr>
      <w:tblStyleRowBandSize w:val="1"/>
      <w:tblStyleColBandSize w:val="1"/>
      <w:tblBorders>
        <w:top w:val="single" w:sz="4" w:space="0" w:color="DC777B" w:themeColor="accent1" w:themeTint="99"/>
        <w:left w:val="single" w:sz="4" w:space="0" w:color="DC777B" w:themeColor="accent1" w:themeTint="99"/>
        <w:bottom w:val="single" w:sz="4" w:space="0" w:color="DC777B" w:themeColor="accent1" w:themeTint="99"/>
        <w:right w:val="single" w:sz="4" w:space="0" w:color="DC777B" w:themeColor="accent1" w:themeTint="99"/>
        <w:insideH w:val="single" w:sz="4" w:space="0" w:color="DC777B" w:themeColor="accent1" w:themeTint="99"/>
        <w:insideV w:val="single" w:sz="4" w:space="0" w:color="DC777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2E34" w:themeColor="accent1"/>
          <w:left w:val="single" w:sz="4" w:space="0" w:color="B42E34" w:themeColor="accent1"/>
          <w:bottom w:val="single" w:sz="4" w:space="0" w:color="B42E34" w:themeColor="accent1"/>
          <w:right w:val="single" w:sz="4" w:space="0" w:color="B42E34" w:themeColor="accent1"/>
          <w:insideH w:val="nil"/>
          <w:insideV w:val="nil"/>
        </w:tcBorders>
        <w:shd w:val="clear" w:color="auto" w:fill="B42E34" w:themeFill="accent1"/>
      </w:tcPr>
    </w:tblStylePr>
    <w:tblStylePr w:type="lastRow">
      <w:rPr>
        <w:b/>
        <w:bCs/>
      </w:rPr>
      <w:tblPr/>
      <w:tcPr>
        <w:tcBorders>
          <w:top w:val="double" w:sz="4" w:space="0" w:color="B42E3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1D2" w:themeFill="accent1" w:themeFillTint="33"/>
      </w:tcPr>
    </w:tblStylePr>
    <w:tblStylePr w:type="band1Horz">
      <w:tblPr/>
      <w:tcPr>
        <w:shd w:val="clear" w:color="auto" w:fill="F3D1D2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63B7B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63B7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63B7B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10F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810F5"/>
    <w:rPr>
      <w:rFonts w:eastAsiaTheme="minorEastAsia"/>
      <w:color w:val="5A5A5A" w:themeColor="text1" w:themeTint="A5"/>
      <w:spacing w:val="15"/>
    </w:rPr>
  </w:style>
  <w:style w:type="paragraph" w:styleId="Footer">
    <w:name w:val="footer"/>
    <w:basedOn w:val="Normal"/>
    <w:link w:val="FooterChar"/>
    <w:uiPriority w:val="99"/>
    <w:unhideWhenUsed/>
    <w:rsid w:val="008F5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D33"/>
  </w:style>
  <w:style w:type="paragraph" w:styleId="Title">
    <w:name w:val="Title"/>
    <w:basedOn w:val="Normal"/>
    <w:next w:val="Normal"/>
    <w:link w:val="TitleChar"/>
    <w:uiPriority w:val="10"/>
    <w:qFormat/>
    <w:rsid w:val="00A36740"/>
    <w:pPr>
      <w:spacing w:line="240" w:lineRule="auto"/>
    </w:pPr>
    <w:rPr>
      <w:rFonts w:ascii="Franklin Gothic Demi" w:hAnsi="Franklin Gothic Demi"/>
      <w:color w:val="FFFFFF" w:themeColor="background1"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A36740"/>
    <w:rPr>
      <w:rFonts w:ascii="Franklin Gothic Demi" w:hAnsi="Franklin Gothic Demi" w:cstheme="minorHAnsi"/>
      <w:color w:val="FFFFFF" w:themeColor="background1"/>
      <w:sz w:val="32"/>
    </w:rPr>
  </w:style>
  <w:style w:type="table" w:customStyle="1" w:styleId="APHLTableHeader">
    <w:name w:val="APHL Table Header"/>
    <w:basedOn w:val="TableNormal"/>
    <w:uiPriority w:val="99"/>
    <w:rsid w:val="00ED53AB"/>
    <w:pPr>
      <w:spacing w:after="0" w:line="240" w:lineRule="auto"/>
    </w:pPr>
    <w:rPr>
      <w:rFonts w:ascii="Franklin Gothic Book" w:hAnsi="Franklin Gothic Book"/>
      <w:sz w:val="20"/>
    </w:rPr>
    <w:tblPr>
      <w:tblStyleRowBandSize w:val="1"/>
      <w:tblInd w:w="72" w:type="dxa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rPr>
      <w:cantSplit/>
    </w:trPr>
    <w:tcPr>
      <w:vAlign w:val="center"/>
    </w:tcPr>
    <w:tblStylePr w:type="firstRow">
      <w:pPr>
        <w:wordWrap/>
      </w:pPr>
      <w:rPr>
        <w:rFonts w:ascii="Franklin Gothic Medium" w:hAnsi="Franklin Gothic Medium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007783" w:themeFill="accent2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F42FC8"/>
    <w:pPr>
      <w:spacing w:after="0" w:line="240" w:lineRule="auto"/>
    </w:pPr>
    <w:tblPr>
      <w:tblStyleRowBandSize w:val="1"/>
      <w:tblStyleColBandSize w:val="1"/>
      <w:tblBorders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8871CC"/>
    <w:rPr>
      <w:rFonts w:ascii="Franklin Gothic Medium" w:hAnsi="Franklin Gothic Medium" w:cstheme="minorHAnsi"/>
      <w:color w:val="00A0AF" w:themeColor="accent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35FBF"/>
    <w:rPr>
      <w:rFonts w:ascii="Franklin Gothic Medium" w:hAnsi="Franklin Gothic Medium" w:cstheme="minorHAnsi"/>
      <w:iCs/>
      <w:color w:val="40404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735FBF"/>
    <w:rPr>
      <w:rFonts w:ascii="Franklin Gothic Book" w:hAnsi="Franklin Gothic Book" w:cstheme="minorHAnsi"/>
      <w:b/>
      <w:i/>
      <w:iCs/>
      <w:color w:val="007783" w:themeColor="accent2" w:themeShade="BF"/>
      <w:sz w:val="24"/>
      <w:szCs w:val="24"/>
    </w:rPr>
  </w:style>
  <w:style w:type="paragraph" w:customStyle="1" w:styleId="VersionDate">
    <w:name w:val="Version/Date"/>
    <w:basedOn w:val="Normal"/>
    <w:qFormat/>
    <w:rsid w:val="00735FBF"/>
    <w:pPr>
      <w:spacing w:after="0" w:line="240" w:lineRule="auto"/>
    </w:pPr>
    <w:rPr>
      <w:rFonts w:ascii="Franklin Gothic Medium" w:hAnsi="Franklin Gothic Medium"/>
      <w:color w:val="FFFFFF" w:themeColor="background1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D53AB"/>
    <w:rPr>
      <w:color w:val="605E5C"/>
      <w:shd w:val="clear" w:color="auto" w:fill="E1DFDD"/>
    </w:rPr>
  </w:style>
  <w:style w:type="paragraph" w:customStyle="1" w:styleId="TableBody">
    <w:name w:val="Table Body"/>
    <w:basedOn w:val="Normal"/>
    <w:qFormat/>
    <w:rsid w:val="00ED53AB"/>
    <w:pPr>
      <w:spacing w:before="60" w:after="60" w:line="240" w:lineRule="auto"/>
    </w:pPr>
  </w:style>
  <w:style w:type="table" w:styleId="TableGridLight">
    <w:name w:val="Grid Table Light"/>
    <w:basedOn w:val="TableNormal"/>
    <w:uiPriority w:val="40"/>
    <w:rsid w:val="00735FB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981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0F5"/>
    <w:rPr>
      <w:rFonts w:ascii="Franklin Gothic Book" w:hAnsi="Franklin Gothic Book" w:cstheme="minorHAnsi"/>
      <w:color w:val="404040"/>
      <w:sz w:val="20"/>
    </w:rPr>
  </w:style>
  <w:style w:type="paragraph" w:customStyle="1" w:styleId="TableHeader">
    <w:name w:val="Table Header"/>
    <w:basedOn w:val="TableBody"/>
    <w:qFormat/>
    <w:rsid w:val="003B7AFA"/>
    <w:rPr>
      <w:rFonts w:ascii="Franklin Gothic Medium" w:hAnsi="Franklin Gothic Medium"/>
      <w:color w:val="FFFFFF" w:themeColor="background1"/>
      <w:sz w:val="24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605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605C"/>
    <w:rPr>
      <w:rFonts w:ascii="Franklin Gothic Book" w:hAnsi="Franklin Gothic Book" w:cstheme="minorHAnsi"/>
      <w:color w:val="404040"/>
      <w:sz w:val="2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59605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59605C"/>
    <w:rPr>
      <w:rFonts w:ascii="Franklin Gothic Book" w:hAnsi="Franklin Gothic Book" w:cstheme="minorHAnsi"/>
      <w:color w:val="40404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phl.org/aboutAPHL/publications/Documents/APHL-KRT-Introduction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phl.org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aphl.org/aboutAPHL/publications/Documents/APHL-KRT-Introduction.pdf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aphl.org/programs/QSA/Documents/APHL-KRT-General-Questions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ublications\Branding-Templates-Fonts\Document%20Templates\APHL%20Basic%20Publica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APHL Colors">
      <a:dk1>
        <a:sysClr val="windowText" lastClr="000000"/>
      </a:dk1>
      <a:lt1>
        <a:sysClr val="window" lastClr="FFFFFF"/>
      </a:lt1>
      <a:dk2>
        <a:srgbClr val="595959"/>
      </a:dk2>
      <a:lt2>
        <a:srgbClr val="BFBFBF"/>
      </a:lt2>
      <a:accent1>
        <a:srgbClr val="B42E34"/>
      </a:accent1>
      <a:accent2>
        <a:srgbClr val="00A0AF"/>
      </a:accent2>
      <a:accent3>
        <a:srgbClr val="E37C1D"/>
      </a:accent3>
      <a:accent4>
        <a:srgbClr val="EBAB21"/>
      </a:accent4>
      <a:accent5>
        <a:srgbClr val="9960A7"/>
      </a:accent5>
      <a:accent6>
        <a:srgbClr val="68BD49"/>
      </a:accent6>
      <a:hlink>
        <a:srgbClr val="B42E34"/>
      </a:hlink>
      <a:folHlink>
        <a:srgbClr val="26262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C486856FDD14E9D477614B005AEC5" ma:contentTypeVersion="4" ma:contentTypeDescription="Create a new document." ma:contentTypeScope="" ma:versionID="3c2699aec0ffdc3817a3a0b88fac9532">
  <xsd:schema xmlns:xsd="http://www.w3.org/2001/XMLSchema" xmlns:xs="http://www.w3.org/2001/XMLSchema" xmlns:p="http://schemas.microsoft.com/office/2006/metadata/properties" xmlns:ns2="d4b4c696-7d7a-4d45-83b8-fad6dd66f495" targetNamespace="http://schemas.microsoft.com/office/2006/metadata/properties" ma:root="true" ma:fieldsID="238312f557d211799fb1077a962910ce" ns2:_="">
    <xsd:import namespace="d4b4c696-7d7a-4d45-83b8-fad6dd66f4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4c696-7d7a-4d45-83b8-fad6dd66f4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A0C666-B727-4884-A791-445830693CB0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d4b4c696-7d7a-4d45-83b8-fad6dd66f495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EEBE015-9025-456F-872B-6A00B83A70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3BBF74-4B5B-4D49-8624-63A35E2B5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4c696-7d7a-4d45-83b8-fad6dd66f4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CD5986-C9D6-41DA-AF20-DE52B2FEB3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APHL Basic Publication Template</Template>
  <TotalTime>2</TotalTime>
  <Pages>4</Pages>
  <Words>969</Words>
  <Characters>5849</Characters>
  <Application>Microsoft Office Word</Application>
  <DocSecurity>0</DocSecurity>
  <Lines>344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Association of Public Health Laboratories</Company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Rooney, Madeline | APHL</dc:creator>
  <cp:keywords/>
  <dc:description/>
  <cp:lastModifiedBy>Rooney, Madeline | APHL</cp:lastModifiedBy>
  <cp:revision>2</cp:revision>
  <dcterms:created xsi:type="dcterms:W3CDTF">2025-12-17T15:02:00Z</dcterms:created>
  <dcterms:modified xsi:type="dcterms:W3CDTF">2025-12-17T15:02:00Z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0x010100AAFC486856FDD14E9D477614B005AEC5</vt:lpwstr>
  </property>
  <property fmtid="{D5CDD505-2E9C-101B-9397-08002B2CF9AE}" pid="3" name="_NewReviewCycle">
    <vt:lpwstr/>
  </property>
  <property fmtid="{D5CDD505-2E9C-101B-9397-08002B2CF9AE}" pid="4" name="GrammarlyDocumentId">
    <vt:lpwstr>869247cb-d8a4-4adc-a2b3-e672b57cb362</vt:lpwstr>
  </property>
</Properties>
</file>