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486A5" w14:textId="461EF020" w:rsidR="00311A00" w:rsidRPr="007B325D" w:rsidRDefault="00430F26" w:rsidP="002C5453">
      <w:pPr>
        <w:pStyle w:val="Title"/>
      </w:pPr>
      <w:r w:rsidRPr="007B325D">
        <w:t xml:space="preserve">Newborn </w:t>
      </w:r>
      <w:r w:rsidRPr="002C5453">
        <w:t>screening</w:t>
      </w:r>
      <w:r w:rsidRPr="007B325D">
        <w:t xml:space="preserve"> </w:t>
      </w:r>
      <w:r w:rsidR="0041024E">
        <w:br/>
      </w:r>
      <w:r w:rsidR="0041024E">
        <w:t>Health Informaticist</w:t>
      </w:r>
      <w:r w:rsidR="0041024E">
        <w:t xml:space="preserve"> (</w:t>
      </w:r>
      <w:r w:rsidR="002C5453" w:rsidRPr="002C5453">
        <w:t>Senior</w:t>
      </w:r>
      <w:r w:rsidR="0041024E">
        <w:t xml:space="preserve"> Level</w:t>
      </w:r>
      <w:r w:rsidR="0041024E">
        <w:t>)</w:t>
      </w:r>
    </w:p>
    <w:p w14:paraId="721F2D5E" w14:textId="2EED4A6B" w:rsidR="004E1AED" w:rsidRPr="00CD4A4D" w:rsidRDefault="00CD4A4D" w:rsidP="002C5453">
      <w:pPr>
        <w:pStyle w:val="SubTItle0"/>
      </w:pPr>
      <w:r w:rsidRPr="00CD4A4D">
        <w:t>Job Description Template</w:t>
      </w:r>
    </w:p>
    <w:p w14:paraId="68271785" w14:textId="6006DA30" w:rsidR="00CD4A4D" w:rsidRPr="00CD4A4D" w:rsidRDefault="00CD4A4D" w:rsidP="00CD4A4D">
      <w:pPr>
        <w:pStyle w:val="Heading1"/>
      </w:pPr>
      <w:r w:rsidRPr="00CD4A4D">
        <w:t>POSITION OVERVIEW</w:t>
      </w:r>
    </w:p>
    <w:p w14:paraId="729E4992" w14:textId="77777777" w:rsidR="002C5453" w:rsidRDefault="002C5453" w:rsidP="002C5453">
      <w:r>
        <w:t xml:space="preserve">The </w:t>
      </w:r>
      <w:r w:rsidRPr="007B302C">
        <w:t>Newborn Screening</w:t>
      </w:r>
      <w:r>
        <w:t xml:space="preserve"> (NBS)</w:t>
      </w:r>
      <w:r w:rsidRPr="007B302C">
        <w:t xml:space="preserve"> </w:t>
      </w:r>
      <w:bookmarkStart w:id="0" w:name="_GoBack"/>
      <w:bookmarkEnd w:id="0"/>
      <w:r>
        <w:t xml:space="preserve">Senior Health Informaticist </w:t>
      </w:r>
      <w:r w:rsidRPr="00C50430">
        <w:t>serves as a newborn screening informatics subject matter expert. Under the direction of the newborn screening program’s leadership, the</w:t>
      </w:r>
      <w:r w:rsidRPr="00066777">
        <w:t xml:space="preserve"> </w:t>
      </w:r>
      <w:r>
        <w:t xml:space="preserve">NBS Senior Health Informaticist </w:t>
      </w:r>
      <w:r w:rsidRPr="00C50430">
        <w:t>provides information technology (IT) project management expertise and carries out scientific and information assessments to support the newborn screening program.</w:t>
      </w:r>
      <w:r>
        <w:t xml:space="preserve"> The NBS Senior Health Informaticist leads the NBS program in</w:t>
      </w:r>
      <w:r w:rsidRPr="00066777">
        <w:t xml:space="preserve"> the planning, development, training, implementation, evaluation, and maintenance of</w:t>
      </w:r>
      <w:r>
        <w:t xml:space="preserve"> Information Systems across the program as it relates to optimizing the testing of NBS specimens, reporting results, and the follow-up of infants with a positive screen.</w:t>
      </w:r>
    </w:p>
    <w:p w14:paraId="4B2CFABF" w14:textId="5AE56B0A" w:rsidR="00C43EA1" w:rsidRDefault="00C43EA1" w:rsidP="00CD4A4D">
      <w:pPr>
        <w:pStyle w:val="Heading1"/>
      </w:pPr>
      <w:r>
        <w:t>Supervision received</w:t>
      </w:r>
    </w:p>
    <w:p w14:paraId="692A0193" w14:textId="77777777" w:rsidR="002C5453" w:rsidRDefault="002C5453" w:rsidP="002C5453">
      <w:r>
        <w:t>The NBS Senior Health Informaticist receives direct supervision from the NBS Program Director.</w:t>
      </w:r>
    </w:p>
    <w:p w14:paraId="3F58F030" w14:textId="16E91E29" w:rsidR="00C43EA1" w:rsidRDefault="00C43EA1" w:rsidP="00CD4A4D">
      <w:pPr>
        <w:pStyle w:val="Heading1"/>
      </w:pPr>
      <w:r>
        <w:t xml:space="preserve">Supervision </w:t>
      </w:r>
      <w:r w:rsidR="00F84D97" w:rsidRPr="00F84D97">
        <w:t>Exercised</w:t>
      </w:r>
    </w:p>
    <w:p w14:paraId="7D7A01A9" w14:textId="77777777" w:rsidR="002C5453" w:rsidRPr="00C43EA1" w:rsidRDefault="002C5453" w:rsidP="002C5453">
      <w:r>
        <w:t>The NBS Senior Health Informaticist provides direct supervision to the NBS Health Informaticist and/or the NBS Data Analyst.</w:t>
      </w:r>
    </w:p>
    <w:p w14:paraId="7C275320" w14:textId="38762E61" w:rsidR="00430F26" w:rsidRDefault="00C43EA1" w:rsidP="00CD4A4D">
      <w:pPr>
        <w:pStyle w:val="Heading1"/>
      </w:pPr>
      <w:r>
        <w:t xml:space="preserve">Minimum Required </w:t>
      </w:r>
      <w:r w:rsidR="00BC62AE">
        <w:t>Qualifications</w:t>
      </w:r>
    </w:p>
    <w:p w14:paraId="16ACC91E" w14:textId="77777777" w:rsidR="002C5453" w:rsidRPr="002C5453" w:rsidRDefault="002C5453" w:rsidP="002C5453">
      <w:pPr>
        <w:pStyle w:val="ListParagraph"/>
      </w:pPr>
      <w:r w:rsidRPr="002C5453">
        <w:t>Master’s degree in public health informatics, health informatics, health information management, or related degree; AND</w:t>
      </w:r>
    </w:p>
    <w:p w14:paraId="7DAC4F0C" w14:textId="77777777" w:rsidR="002C5453" w:rsidRDefault="002C5453" w:rsidP="002C5453">
      <w:pPr>
        <w:pStyle w:val="ListParagraph"/>
      </w:pPr>
      <w:r w:rsidRPr="002C5453">
        <w:t>Three (3) to five (5) years</w:t>
      </w:r>
      <w:r>
        <w:t xml:space="preserve"> of professional leadership experience in health informatics, management, and implementation.</w:t>
      </w:r>
    </w:p>
    <w:p w14:paraId="2FE37232" w14:textId="5A78B29D" w:rsidR="00382C7E" w:rsidRDefault="00C43EA1" w:rsidP="00CD4A4D">
      <w:pPr>
        <w:pStyle w:val="Heading1"/>
      </w:pPr>
      <w:r>
        <w:t>Preferred Qualifications</w:t>
      </w:r>
    </w:p>
    <w:p w14:paraId="2B4BD09C" w14:textId="77777777" w:rsidR="002C5453" w:rsidRDefault="002C5453" w:rsidP="002C5453">
      <w:pPr>
        <w:pStyle w:val="ListParagraph"/>
      </w:pPr>
      <w:r w:rsidRPr="00CB03E4">
        <w:t xml:space="preserve">A </w:t>
      </w:r>
      <w:r>
        <w:t>doctoral</w:t>
      </w:r>
      <w:r w:rsidRPr="00CB03E4">
        <w:t xml:space="preserve"> degree </w:t>
      </w:r>
      <w:r>
        <w:t xml:space="preserve">in </w:t>
      </w:r>
      <w:r w:rsidRPr="00CB03E4">
        <w:t>public health</w:t>
      </w:r>
      <w:r>
        <w:t xml:space="preserve"> informatics</w:t>
      </w:r>
      <w:r w:rsidRPr="00CB03E4">
        <w:t xml:space="preserve">, </w:t>
      </w:r>
      <w:r>
        <w:t>health informatics</w:t>
      </w:r>
      <w:r w:rsidRPr="00CB03E4">
        <w:t xml:space="preserve">, </w:t>
      </w:r>
      <w:r>
        <w:t xml:space="preserve">health information management, </w:t>
      </w:r>
      <w:r w:rsidRPr="00CB03E4">
        <w:t xml:space="preserve">or related degree may substitute for </w:t>
      </w:r>
      <w:r>
        <w:t>experience.</w:t>
      </w:r>
    </w:p>
    <w:p w14:paraId="098BDCF7" w14:textId="0B013871" w:rsidR="00C43EA1" w:rsidRDefault="00B21352" w:rsidP="00CD4A4D">
      <w:pPr>
        <w:pStyle w:val="Heading1"/>
      </w:pPr>
      <w:r>
        <w:t>Knowledge, skills</w:t>
      </w:r>
      <w:r w:rsidR="00C43EA1">
        <w:t xml:space="preserve"> and abilities</w:t>
      </w:r>
    </w:p>
    <w:p w14:paraId="2B9749BC" w14:textId="77777777" w:rsidR="002C5453" w:rsidRPr="002C5453" w:rsidRDefault="002C5453" w:rsidP="002C5453">
      <w:pPr>
        <w:pStyle w:val="ListParagraph"/>
      </w:pPr>
      <w:r>
        <w:t>Ability to c</w:t>
      </w:r>
      <w:r w:rsidRPr="00D17219">
        <w:t>ommunicate complex te</w:t>
      </w:r>
      <w:r w:rsidRPr="002C5453">
        <w:t>chnical information to a wide range of non-technical audiences or constituencies.</w:t>
      </w:r>
    </w:p>
    <w:p w14:paraId="65F47016" w14:textId="77777777" w:rsidR="002C5453" w:rsidRPr="002C5453" w:rsidRDefault="002C5453" w:rsidP="002C5453">
      <w:pPr>
        <w:pStyle w:val="ListParagraph"/>
      </w:pPr>
      <w:r w:rsidRPr="002C5453">
        <w:t>Strong oral and written communication skills, including experience in grant and manuscript preparation.</w:t>
      </w:r>
    </w:p>
    <w:p w14:paraId="6D7CDE12" w14:textId="77777777" w:rsidR="002C5453" w:rsidRPr="002C5453" w:rsidRDefault="002C5453" w:rsidP="002C5453">
      <w:pPr>
        <w:pStyle w:val="ListParagraph"/>
      </w:pPr>
      <w:r w:rsidRPr="002C5453">
        <w:t>Knowledge of strategies for achieving effective data acquisition, management, quality, storage, use, and application to address newborn screening program needs.</w:t>
      </w:r>
    </w:p>
    <w:p w14:paraId="6A604FD3" w14:textId="77777777" w:rsidR="002C5453" w:rsidRPr="002C5453" w:rsidRDefault="002C5453" w:rsidP="002C5453">
      <w:pPr>
        <w:pStyle w:val="ListParagraph"/>
      </w:pPr>
      <w:r w:rsidRPr="002C5453">
        <w:t>Knowledge of public health reporting, information system standards, and newborn screening data.</w:t>
      </w:r>
    </w:p>
    <w:p w14:paraId="0BE33217" w14:textId="77777777" w:rsidR="002C5453" w:rsidRPr="002C5453" w:rsidRDefault="002C5453" w:rsidP="002C5453">
      <w:pPr>
        <w:pStyle w:val="ListParagraph"/>
      </w:pPr>
      <w:r w:rsidRPr="002C5453">
        <w:t>Understanding of business operations, methods, and practices.</w:t>
      </w:r>
    </w:p>
    <w:p w14:paraId="26054711" w14:textId="77777777" w:rsidR="002C5453" w:rsidRPr="002C5453" w:rsidRDefault="002C5453" w:rsidP="002C5453">
      <w:pPr>
        <w:pStyle w:val="ListParagraph"/>
      </w:pPr>
      <w:r w:rsidRPr="002C5453">
        <w:t>Proficient in informatics project management.</w:t>
      </w:r>
    </w:p>
    <w:p w14:paraId="33841F2F" w14:textId="77777777" w:rsidR="002C5453" w:rsidRPr="002C5453" w:rsidRDefault="002C5453" w:rsidP="002C5453">
      <w:pPr>
        <w:pStyle w:val="ListParagraph"/>
      </w:pPr>
      <w:r w:rsidRPr="002C5453">
        <w:t>Ability to plan, organize, and prioritize projects, time, and workload assignments for informatics projects.</w:t>
      </w:r>
    </w:p>
    <w:p w14:paraId="6EAD16E7" w14:textId="77777777" w:rsidR="002C5453" w:rsidRPr="002C5453" w:rsidRDefault="002C5453" w:rsidP="002C5453">
      <w:pPr>
        <w:pStyle w:val="ListParagraph"/>
      </w:pPr>
      <w:r w:rsidRPr="002C5453">
        <w:t>Ability to engage with diverse audiences and multiple stakeholders.</w:t>
      </w:r>
    </w:p>
    <w:p w14:paraId="01548B0A" w14:textId="77777777" w:rsidR="002C5453" w:rsidRPr="002C5453" w:rsidRDefault="002C5453" w:rsidP="002C5453">
      <w:pPr>
        <w:pStyle w:val="ListParagraph"/>
      </w:pPr>
      <w:r w:rsidRPr="002C5453">
        <w:t>Ability to assess stakeholder and end user information needs.</w:t>
      </w:r>
    </w:p>
    <w:p w14:paraId="2366C07F" w14:textId="77777777" w:rsidR="002C5453" w:rsidRPr="002C5453" w:rsidRDefault="002C5453" w:rsidP="002C5453">
      <w:pPr>
        <w:pStyle w:val="ListParagraph"/>
      </w:pPr>
      <w:r w:rsidRPr="002C5453">
        <w:t>Ability to communicate verbally and in writing complex information effectively to inform, persuade, and influence a wide range of audiences.</w:t>
      </w:r>
    </w:p>
    <w:p w14:paraId="37F39504" w14:textId="77777777" w:rsidR="002C5453" w:rsidRDefault="002C5453" w:rsidP="002C5453">
      <w:pPr>
        <w:pStyle w:val="ListParagraph"/>
      </w:pPr>
      <w:r w:rsidRPr="002C5453">
        <w:t>Ability</w:t>
      </w:r>
      <w:r>
        <w:t xml:space="preserve"> to evaluate the impact of new or modified software on existing workforce, standards, and systems.</w:t>
      </w:r>
    </w:p>
    <w:p w14:paraId="74C495E0" w14:textId="77777777" w:rsidR="002C5453" w:rsidRDefault="002C5453" w:rsidP="002C5453">
      <w:pPr>
        <w:pStyle w:val="ListParagraph"/>
      </w:pPr>
      <w:r>
        <w:t>Ability to collaborate across agencies and programs to meet shared goals.</w:t>
      </w:r>
    </w:p>
    <w:p w14:paraId="4286EE8C" w14:textId="775AE308" w:rsidR="00C43EA1" w:rsidRDefault="00C43EA1" w:rsidP="002C5453">
      <w:pPr>
        <w:pStyle w:val="Heading1"/>
      </w:pPr>
      <w:r>
        <w:t>Duties and responsibilities</w:t>
      </w:r>
    </w:p>
    <w:p w14:paraId="6966CC95" w14:textId="77777777" w:rsidR="00AE2B2C" w:rsidRPr="00AE2B2C" w:rsidRDefault="00AE2B2C" w:rsidP="00AE2B2C">
      <w:pPr>
        <w:pStyle w:val="ListParagraph"/>
      </w:pPr>
      <w:r>
        <w:t xml:space="preserve">Provides strategic assistance to the newborn screening program to ensure that information systems </w:t>
      </w:r>
      <w:r w:rsidRPr="00AE2B2C">
        <w:t>support the information needs of the public health agency, statewide public health programs, policy development, research, and evaluation.</w:t>
      </w:r>
    </w:p>
    <w:p w14:paraId="27C370A2" w14:textId="77777777" w:rsidR="00AE2B2C" w:rsidRPr="00AE2B2C" w:rsidRDefault="00AE2B2C" w:rsidP="00AE2B2C">
      <w:pPr>
        <w:pStyle w:val="ListParagraph"/>
      </w:pPr>
      <w:r w:rsidRPr="00AE2B2C">
        <w:t>Coordinates ongoing information system application testing, implementation, and evaluation within the newborn screening program.</w:t>
      </w:r>
    </w:p>
    <w:p w14:paraId="0FC4BE09" w14:textId="77777777" w:rsidR="00AE2B2C" w:rsidRPr="00AE2B2C" w:rsidRDefault="00AE2B2C" w:rsidP="00AE2B2C">
      <w:pPr>
        <w:pStyle w:val="ListParagraph"/>
      </w:pPr>
      <w:r w:rsidRPr="00AE2B2C">
        <w:t>Oversees and evaluates the adoption of automated information systems(s) to accommodate special and complex newborn screening program needs.</w:t>
      </w:r>
    </w:p>
    <w:p w14:paraId="09BB282E" w14:textId="77777777" w:rsidR="00AE2B2C" w:rsidRPr="00AE2B2C" w:rsidRDefault="00AE2B2C" w:rsidP="00AE2B2C">
      <w:pPr>
        <w:pStyle w:val="ListParagraph"/>
      </w:pPr>
      <w:r w:rsidRPr="00AE2B2C">
        <w:t>Recommends enhancements to newborn screening program information systems to interface with existing systems as needed.</w:t>
      </w:r>
    </w:p>
    <w:p w14:paraId="6C011612" w14:textId="77777777" w:rsidR="00AE2B2C" w:rsidRPr="00AE2B2C" w:rsidRDefault="00AE2B2C" w:rsidP="00AE2B2C">
      <w:pPr>
        <w:pStyle w:val="ListParagraph"/>
      </w:pPr>
      <w:r w:rsidRPr="00AE2B2C">
        <w:t>Works with vendors, IT professionals, and newborn screening program staff to develop system requirements and plan, develop, and maintain health information systems.</w:t>
      </w:r>
    </w:p>
    <w:p w14:paraId="00B89493" w14:textId="77777777" w:rsidR="00AE2B2C" w:rsidRPr="00AE2B2C" w:rsidRDefault="00AE2B2C" w:rsidP="00AE2B2C">
      <w:pPr>
        <w:pStyle w:val="ListParagraph"/>
      </w:pPr>
      <w:r w:rsidRPr="00AE2B2C">
        <w:t>Coordinates newborn screening program implementations of interoperable information systems.</w:t>
      </w:r>
    </w:p>
    <w:p w14:paraId="44286B66" w14:textId="77777777" w:rsidR="00AE2B2C" w:rsidRPr="00AE2B2C" w:rsidRDefault="00AE2B2C" w:rsidP="00AE2B2C">
      <w:pPr>
        <w:pStyle w:val="ListParagraph"/>
      </w:pPr>
      <w:r w:rsidRPr="00AE2B2C">
        <w:t>Monitors and evaluates electronic operation processes and practices for quality and effectiveness and makes recommendations for improvement.</w:t>
      </w:r>
    </w:p>
    <w:p w14:paraId="5DACF109" w14:textId="77777777" w:rsidR="00AE2B2C" w:rsidRPr="00AE2B2C" w:rsidRDefault="00AE2B2C" w:rsidP="00AE2B2C">
      <w:pPr>
        <w:pStyle w:val="ListParagraph"/>
      </w:pPr>
      <w:r w:rsidRPr="00AE2B2C">
        <w:t>Anticipates the impact that new or modified software will have on existing standards and systems, workforce, and the newborn screening program, and makes recommendations for solutions.</w:t>
      </w:r>
    </w:p>
    <w:p w14:paraId="4EA7C86D" w14:textId="77777777" w:rsidR="00AE2B2C" w:rsidRPr="00AE2B2C" w:rsidRDefault="00AE2B2C" w:rsidP="00AE2B2C">
      <w:pPr>
        <w:pStyle w:val="ListParagraph"/>
      </w:pPr>
      <w:r w:rsidRPr="00AE2B2C">
        <w:t>Manages resources and contracts.</w:t>
      </w:r>
    </w:p>
    <w:p w14:paraId="15C0D57E" w14:textId="77777777" w:rsidR="00AE2B2C" w:rsidRPr="00AE2B2C" w:rsidRDefault="00AE2B2C" w:rsidP="00AE2B2C">
      <w:pPr>
        <w:pStyle w:val="ListParagraph"/>
      </w:pPr>
      <w:r w:rsidRPr="00AE2B2C">
        <w:t>Oversees informatics activities, including development of use cases, business cases, and workflow analysis.</w:t>
      </w:r>
    </w:p>
    <w:p w14:paraId="21CAF8B9" w14:textId="77777777" w:rsidR="00AE2B2C" w:rsidRPr="00AE2B2C" w:rsidRDefault="00AE2B2C" w:rsidP="00AE2B2C">
      <w:pPr>
        <w:pStyle w:val="ListParagraph"/>
      </w:pPr>
      <w:r w:rsidRPr="00AE2B2C">
        <w:t>Functions as a resource to provide information or determines the most effective way of meeting the informatics needs of management, staff, clients, or customers of the newborn screening program.</w:t>
      </w:r>
    </w:p>
    <w:p w14:paraId="02B4A2A8" w14:textId="77777777" w:rsidR="00AE2B2C" w:rsidRPr="00AE2B2C" w:rsidRDefault="00AE2B2C" w:rsidP="00AE2B2C">
      <w:pPr>
        <w:pStyle w:val="ListParagraph"/>
      </w:pPr>
      <w:r w:rsidRPr="00AE2B2C">
        <w:t>Manages newborn screening program informatics project portfolios and coordinates informatics priorities for areas of responsibility.</w:t>
      </w:r>
    </w:p>
    <w:p w14:paraId="66D0CB83" w14:textId="77777777" w:rsidR="00AE2B2C" w:rsidRPr="00AE2B2C" w:rsidRDefault="00AE2B2C" w:rsidP="00AE2B2C">
      <w:pPr>
        <w:pStyle w:val="ListParagraph"/>
      </w:pPr>
      <w:r w:rsidRPr="00AE2B2C">
        <w:t>Identifies and procures funding through grants, partnerships, and other funding sources.</w:t>
      </w:r>
    </w:p>
    <w:p w14:paraId="731C618A" w14:textId="77777777" w:rsidR="00AE2B2C" w:rsidRPr="00AE2B2C" w:rsidRDefault="00AE2B2C" w:rsidP="00AE2B2C">
      <w:pPr>
        <w:pStyle w:val="ListParagraph"/>
      </w:pPr>
      <w:r w:rsidRPr="00AE2B2C">
        <w:t>Conducts literature reviews, and prepares informatics models, frameworks, or summary documents as needed.</w:t>
      </w:r>
    </w:p>
    <w:p w14:paraId="22D6F321" w14:textId="77777777" w:rsidR="00AE2B2C" w:rsidRPr="00AE2B2C" w:rsidRDefault="00AE2B2C" w:rsidP="00AE2B2C">
      <w:pPr>
        <w:pStyle w:val="ListParagraph"/>
      </w:pPr>
      <w:r w:rsidRPr="00AE2B2C">
        <w:t>Prepares presentations, communications materials, press releases, and other media-related materials.</w:t>
      </w:r>
    </w:p>
    <w:p w14:paraId="2B3A068A" w14:textId="77777777" w:rsidR="00AE2B2C" w:rsidRPr="00AE2B2C" w:rsidRDefault="00AE2B2C" w:rsidP="00AE2B2C">
      <w:pPr>
        <w:pStyle w:val="ListParagraph"/>
      </w:pPr>
      <w:r w:rsidRPr="00AE2B2C">
        <w:t>Establishes study methodologies and protocols for collecting, retrieving, analyzing, and maintaining newborn screening program data.</w:t>
      </w:r>
    </w:p>
    <w:p w14:paraId="6C19B5E5" w14:textId="77777777" w:rsidR="00AE2B2C" w:rsidRPr="00AE2B2C" w:rsidRDefault="00AE2B2C" w:rsidP="00AE2B2C">
      <w:pPr>
        <w:pStyle w:val="ListParagraph"/>
      </w:pPr>
      <w:r w:rsidRPr="00AE2B2C">
        <w:t>Identifies areas of collaboration with partners to achieve newborn screening program objectives.</w:t>
      </w:r>
    </w:p>
    <w:p w14:paraId="31640342" w14:textId="77777777" w:rsidR="00AE2B2C" w:rsidRPr="00AE2B2C" w:rsidRDefault="00AE2B2C" w:rsidP="00AE2B2C">
      <w:pPr>
        <w:pStyle w:val="ListParagraph"/>
      </w:pPr>
      <w:r w:rsidRPr="00AE2B2C">
        <w:t>Leverages and seeks to influence as appropriate, national standards and certification initiatives to achieve interoperability.</w:t>
      </w:r>
    </w:p>
    <w:p w14:paraId="64DDD88F" w14:textId="77777777" w:rsidR="00AE2B2C" w:rsidRPr="00AE2B2C" w:rsidRDefault="00AE2B2C" w:rsidP="00AE2B2C">
      <w:pPr>
        <w:pStyle w:val="ListParagraph"/>
      </w:pPr>
      <w:r w:rsidRPr="00AE2B2C">
        <w:t xml:space="preserve">Coordinates adoption of health data standards that facilitate interoperability between public health and other information systems. </w:t>
      </w:r>
    </w:p>
    <w:p w14:paraId="7D9E265B" w14:textId="6F068D47" w:rsidR="006E74BF" w:rsidRPr="00126E98" w:rsidRDefault="006E74BF" w:rsidP="00AE2B2C"/>
    <w:sectPr w:rsidR="006E74BF" w:rsidRPr="00126E98" w:rsidSect="00AE2B2C">
      <w:headerReference w:type="default" r:id="rId12"/>
      <w:footerReference w:type="default" r:id="rId13"/>
      <w:headerReference w:type="first" r:id="rId14"/>
      <w:pgSz w:w="12240" w:h="15840"/>
      <w:pgMar w:top="1620" w:right="1440" w:bottom="1080" w:left="1440" w:header="63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316C4" w14:textId="77777777" w:rsidR="00100522" w:rsidRDefault="00100522" w:rsidP="00CD4A4D">
      <w:r>
        <w:separator/>
      </w:r>
    </w:p>
  </w:endnote>
  <w:endnote w:type="continuationSeparator" w:id="0">
    <w:p w14:paraId="02D506D9" w14:textId="77777777" w:rsidR="00100522" w:rsidRDefault="00100522" w:rsidP="00CD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75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E6EA5" w14:textId="4DC256F1" w:rsidR="004E1AED" w:rsidRDefault="004E1AED" w:rsidP="00CD4A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B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35C5B" w14:textId="77777777" w:rsidR="00100522" w:rsidRDefault="00100522" w:rsidP="00CD4A4D">
      <w:r>
        <w:separator/>
      </w:r>
    </w:p>
  </w:footnote>
  <w:footnote w:type="continuationSeparator" w:id="0">
    <w:p w14:paraId="31F1CF4E" w14:textId="77777777" w:rsidR="00100522" w:rsidRDefault="00100522" w:rsidP="00CD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C6E73" w14:textId="77777777" w:rsidR="00AE2B2C" w:rsidRPr="00430F26" w:rsidRDefault="00AE2B2C" w:rsidP="00AE2B2C">
    <w:pPr>
      <w:pStyle w:val="Header"/>
      <w:jc w:val="center"/>
    </w:pPr>
    <w:r>
      <w:rPr>
        <w:noProof/>
        <w:lang w:eastAsia="en-US"/>
      </w:rPr>
      <w:drawing>
        <wp:inline distT="0" distB="0" distL="0" distR="0" wp14:anchorId="73B5EFF7" wp14:editId="25C3CDCB">
          <wp:extent cx="1042035" cy="457200"/>
          <wp:effectExtent l="0" t="0" r="5715" b="0"/>
          <wp:docPr id="81" name="Picture 81" descr="C:\Users\madeline.rooney\AppData\Local\Microsoft\Windows\INetCache\Content.Word\APHL_Long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deline.rooney\AppData\Local\Microsoft\Windows\INetCache\Content.Word\APHL_Long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rPr>
        <w:noProof/>
        <w:lang w:eastAsia="en-US"/>
      </w:rPr>
      <w:drawing>
        <wp:inline distT="0" distB="0" distL="0" distR="0" wp14:anchorId="63BAB059" wp14:editId="0C0C2ABD">
          <wp:extent cx="1590675" cy="336379"/>
          <wp:effectExtent l="0" t="0" r="0" b="6985"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STEPs_Logo_Electronic_Tag_HiRes small versio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746" cy="3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D70784" w14:textId="77777777" w:rsidR="00AE2B2C" w:rsidRDefault="00AE2B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AEE90" w14:textId="66C79A10" w:rsidR="00430F26" w:rsidRPr="00430F26" w:rsidRDefault="00CD4A4D" w:rsidP="00B21352">
    <w:pPr>
      <w:pStyle w:val="Header"/>
      <w:jc w:val="center"/>
    </w:pPr>
    <w:r>
      <w:rPr>
        <w:noProof/>
        <w:lang w:eastAsia="en-US"/>
      </w:rPr>
      <w:drawing>
        <wp:inline distT="0" distB="0" distL="0" distR="0" wp14:anchorId="1BEC369D" wp14:editId="512D6536">
          <wp:extent cx="1042035" cy="457200"/>
          <wp:effectExtent l="0" t="0" r="5715" b="0"/>
          <wp:docPr id="79" name="Picture 79" descr="C:\Users\madeline.rooney\AppData\Local\Microsoft\Windows\INetCache\Content.Word\APHL_Long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deline.rooney\AppData\Local\Microsoft\Windows\INetCache\Content.Word\APHL_Long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1352">
      <w:tab/>
    </w:r>
    <w:r w:rsidR="00B21352">
      <w:tab/>
    </w:r>
    <w:r w:rsidR="00B21352">
      <w:tab/>
    </w:r>
    <w:r w:rsidR="00430F26">
      <w:rPr>
        <w:noProof/>
        <w:lang w:eastAsia="en-US"/>
      </w:rPr>
      <w:drawing>
        <wp:inline distT="0" distB="0" distL="0" distR="0" wp14:anchorId="7B1F7A26" wp14:editId="235B7F8A">
          <wp:extent cx="1590675" cy="336379"/>
          <wp:effectExtent l="0" t="0" r="0" b="6985"/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STEPs_Logo_Electronic_Tag_HiRes small versio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746" cy="3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F52CE"/>
    <w:multiLevelType w:val="hybridMultilevel"/>
    <w:tmpl w:val="D6C0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6FD8"/>
    <w:multiLevelType w:val="hybridMultilevel"/>
    <w:tmpl w:val="F258E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61C3A"/>
    <w:multiLevelType w:val="hybridMultilevel"/>
    <w:tmpl w:val="9334A276"/>
    <w:lvl w:ilvl="0" w:tplc="3052137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A71E0"/>
    <w:multiLevelType w:val="hybridMultilevel"/>
    <w:tmpl w:val="D8280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2C68EF"/>
    <w:multiLevelType w:val="hybridMultilevel"/>
    <w:tmpl w:val="B9DCE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D37CD6"/>
    <w:multiLevelType w:val="hybridMultilevel"/>
    <w:tmpl w:val="DA7C57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715477"/>
    <w:multiLevelType w:val="hybridMultilevel"/>
    <w:tmpl w:val="4624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44819"/>
    <w:multiLevelType w:val="hybridMultilevel"/>
    <w:tmpl w:val="E9BE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15"/>
  </w:num>
  <w:num w:numId="5">
    <w:abstractNumId w:val="23"/>
  </w:num>
  <w:num w:numId="6">
    <w:abstractNumId w:val="24"/>
  </w:num>
  <w:num w:numId="7">
    <w:abstractNumId w:val="22"/>
  </w:num>
  <w:num w:numId="8">
    <w:abstractNumId w:val="2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  <w:num w:numId="20">
    <w:abstractNumId w:val="12"/>
  </w:num>
  <w:num w:numId="21">
    <w:abstractNumId w:val="10"/>
  </w:num>
  <w:num w:numId="22">
    <w:abstractNumId w:val="21"/>
  </w:num>
  <w:num w:numId="23">
    <w:abstractNumId w:val="18"/>
  </w:num>
  <w:num w:numId="24">
    <w:abstractNumId w:val="16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26"/>
    <w:rsid w:val="000A4A78"/>
    <w:rsid w:val="000F47D5"/>
    <w:rsid w:val="00100522"/>
    <w:rsid w:val="00126E98"/>
    <w:rsid w:val="00194DF6"/>
    <w:rsid w:val="001A052B"/>
    <w:rsid w:val="0022039C"/>
    <w:rsid w:val="002C5453"/>
    <w:rsid w:val="00311A00"/>
    <w:rsid w:val="00313A69"/>
    <w:rsid w:val="00382C7E"/>
    <w:rsid w:val="0041024E"/>
    <w:rsid w:val="00430F26"/>
    <w:rsid w:val="00452B6C"/>
    <w:rsid w:val="004E1AED"/>
    <w:rsid w:val="004E2140"/>
    <w:rsid w:val="004E43A4"/>
    <w:rsid w:val="004F0197"/>
    <w:rsid w:val="00565D2A"/>
    <w:rsid w:val="005A5E4B"/>
    <w:rsid w:val="005C12A5"/>
    <w:rsid w:val="006A4902"/>
    <w:rsid w:val="006E74BF"/>
    <w:rsid w:val="007B302C"/>
    <w:rsid w:val="007B325D"/>
    <w:rsid w:val="008A2FFF"/>
    <w:rsid w:val="008D42C4"/>
    <w:rsid w:val="009D3B77"/>
    <w:rsid w:val="009D7362"/>
    <w:rsid w:val="00A1310C"/>
    <w:rsid w:val="00A414D3"/>
    <w:rsid w:val="00AA27AD"/>
    <w:rsid w:val="00AA65CF"/>
    <w:rsid w:val="00AE2B2C"/>
    <w:rsid w:val="00B21352"/>
    <w:rsid w:val="00BC62AE"/>
    <w:rsid w:val="00BC75D5"/>
    <w:rsid w:val="00C43EA1"/>
    <w:rsid w:val="00C54751"/>
    <w:rsid w:val="00CB03E4"/>
    <w:rsid w:val="00CC476A"/>
    <w:rsid w:val="00CD4A4D"/>
    <w:rsid w:val="00CF5123"/>
    <w:rsid w:val="00D100A7"/>
    <w:rsid w:val="00D47A97"/>
    <w:rsid w:val="00E2108B"/>
    <w:rsid w:val="00E560A6"/>
    <w:rsid w:val="00E913CE"/>
    <w:rsid w:val="00EA78FE"/>
    <w:rsid w:val="00F45571"/>
    <w:rsid w:val="00F8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9E3A3E"/>
  <w15:docId w15:val="{8ABCC9C4-16C1-4D24-B48D-DAFC95CC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4D"/>
    <w:pPr>
      <w:spacing w:before="0" w:after="120"/>
    </w:pPr>
    <w:rPr>
      <w:rFonts w:ascii="Franklin Gothic Book" w:hAnsi="Franklin Gothic Book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A4D"/>
    <w:pPr>
      <w:spacing w:before="240" w:after="0"/>
      <w:outlineLvl w:val="0"/>
    </w:pPr>
    <w:rPr>
      <w:rFonts w:ascii="Franklin Gothic Medium" w:hAnsi="Franklin Gothic Medium"/>
      <w:caps/>
      <w:color w:val="00A3B2" w:themeColor="accent3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A97"/>
    <w:pPr>
      <w:pBdr>
        <w:top w:val="single" w:sz="24" w:space="0" w:color="E9C3E2" w:themeColor="text2" w:themeTint="33"/>
        <w:left w:val="single" w:sz="24" w:space="0" w:color="E9C3E2" w:themeColor="text2" w:themeTint="33"/>
        <w:bottom w:val="single" w:sz="24" w:space="0" w:color="E9C3E2" w:themeColor="text2" w:themeTint="33"/>
        <w:right w:val="single" w:sz="24" w:space="0" w:color="E9C3E2" w:themeColor="text2" w:themeTint="33"/>
      </w:pBdr>
      <w:shd w:val="clear" w:color="auto" w:fill="E9C3E2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A97"/>
    <w:pPr>
      <w:pBdr>
        <w:top w:val="single" w:sz="6" w:space="2" w:color="4C1C43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4C1C43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4C1C43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4C1C43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A4D"/>
    <w:rPr>
      <w:rFonts w:ascii="Franklin Gothic Medium" w:hAnsi="Franklin Gothic Medium"/>
      <w:caps/>
      <w:color w:val="00A3B2" w:themeColor="accent3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E9C3E2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2C5453"/>
    <w:pPr>
      <w:spacing w:after="0" w:line="240" w:lineRule="auto"/>
    </w:pPr>
    <w:rPr>
      <w:rFonts w:eastAsiaTheme="majorEastAsia" w:cstheme="majorBidi"/>
      <w:b/>
      <w:caps/>
      <w:color w:val="00A3B2" w:themeColor="accent3"/>
      <w:spacing w:val="10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2C5453"/>
    <w:rPr>
      <w:rFonts w:ascii="Franklin Gothic Book" w:eastAsiaTheme="majorEastAsia" w:hAnsi="Franklin Gothic Book" w:cstheme="majorBidi"/>
      <w:b/>
      <w:caps/>
      <w:color w:val="00A3B2" w:themeColor="accent3"/>
      <w:spacing w:val="10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43183A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43183A" w:themeColor="accent1" w:themeShade="80"/>
        <w:bottom w:val="single" w:sz="4" w:space="10" w:color="43183A" w:themeColor="accent1" w:themeShade="80"/>
      </w:pBdr>
      <w:spacing w:before="360" w:after="360"/>
      <w:ind w:left="864" w:right="864"/>
      <w:jc w:val="center"/>
    </w:pPr>
    <w:rPr>
      <w:i/>
      <w:iCs/>
      <w:color w:val="43183A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43183A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43183A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381531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43183A" w:themeColor="accent1" w:themeShade="80" w:shadow="1"/>
        <w:left w:val="single" w:sz="2" w:space="10" w:color="43183A" w:themeColor="accent1" w:themeShade="80" w:shadow="1"/>
        <w:bottom w:val="single" w:sz="2" w:space="10" w:color="43183A" w:themeColor="accent1" w:themeShade="80" w:shadow="1"/>
        <w:right w:val="single" w:sz="2" w:space="10" w:color="43183A" w:themeColor="accent1" w:themeShade="80" w:shadow="1"/>
      </w:pBdr>
      <w:ind w:left="1152" w:right="1152"/>
    </w:pPr>
    <w:rPr>
      <w:i/>
      <w:iCs/>
      <w:color w:val="43183A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CD4A4D"/>
    <w:pPr>
      <w:numPr>
        <w:numId w:val="20"/>
      </w:numPr>
      <w:spacing w:after="80"/>
      <w:ind w:left="540" w:hanging="270"/>
    </w:pPr>
  </w:style>
  <w:style w:type="paragraph" w:customStyle="1" w:styleId="SubTItle0">
    <w:name w:val="Sub TItle"/>
    <w:basedOn w:val="Title"/>
    <w:link w:val="SubTItleChar0"/>
    <w:qFormat/>
    <w:rsid w:val="00CD4A4D"/>
    <w:rPr>
      <w:b w:val="0"/>
      <w:caps w:val="0"/>
      <w:color w:val="2C2C2C" w:themeColor="text1"/>
      <w:sz w:val="28"/>
    </w:rPr>
  </w:style>
  <w:style w:type="character" w:customStyle="1" w:styleId="SubTItleChar0">
    <w:name w:val="Sub TItle Char"/>
    <w:basedOn w:val="TitleChar"/>
    <w:link w:val="SubTItle0"/>
    <w:rsid w:val="00CD4A4D"/>
    <w:rPr>
      <w:rFonts w:ascii="Franklin Gothic Book" w:eastAsiaTheme="majorEastAsia" w:hAnsi="Franklin Gothic Book" w:cstheme="majorBidi"/>
      <w:b w:val="0"/>
      <w:caps w:val="0"/>
      <w:color w:val="2C2C2C" w:themeColor="text1"/>
      <w:spacing w:val="10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gr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anded">
  <a:themeElements>
    <a:clrScheme name="Custom 1">
      <a:dk1>
        <a:srgbClr val="2C2C2C"/>
      </a:dk1>
      <a:lt1>
        <a:srgbClr val="FFFFFF"/>
      </a:lt1>
      <a:dk2>
        <a:srgbClr val="4C1C43"/>
      </a:dk2>
      <a:lt2>
        <a:srgbClr val="F2F2F2"/>
      </a:lt2>
      <a:accent1>
        <a:srgbClr val="863175"/>
      </a:accent1>
      <a:accent2>
        <a:srgbClr val="ED7421"/>
      </a:accent2>
      <a:accent3>
        <a:srgbClr val="00A3B2"/>
      </a:accent3>
      <a:accent4>
        <a:srgbClr val="195B6E"/>
      </a:accent4>
      <a:accent5>
        <a:srgbClr val="CCCCCC"/>
      </a:accent5>
      <a:accent6>
        <a:srgbClr val="B2B3B5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E4B244FBA5641AE1C0B72CAEB9F99" ma:contentTypeVersion="1" ma:contentTypeDescription="Create a new document." ma:contentTypeScope="" ma:versionID="9a32c56290488500fbac8cc47518b666">
  <xsd:schema xmlns:xsd="http://www.w3.org/2001/XMLSchema" xmlns:xs="http://www.w3.org/2001/XMLSchema" xmlns:p="http://schemas.microsoft.com/office/2006/metadata/properties" xmlns:ns2="5af08be3-da31-4ed0-bd15-c2f68cc29029" xmlns:ns3="e7bf158a-89ea-436b-b161-010d4d23d54f" targetNamespace="http://schemas.microsoft.com/office/2006/metadata/properties" ma:root="true" ma:fieldsID="f23bf086bf90e6ef619ebb0288fde5d9" ns2:_="" ns3:_="">
    <xsd:import namespace="5af08be3-da31-4ed0-bd15-c2f68cc29029"/>
    <xsd:import namespace="e7bf158a-89ea-436b-b161-010d4d23d54f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f158a-89ea-436b-b161-010d4d23d54f" elementFormDefault="qualified">
    <xsd:import namespace="http://schemas.microsoft.com/office/2006/documentManagement/types"/>
    <xsd:import namespace="http://schemas.microsoft.com/office/infopath/2007/PartnerControls"/>
    <xsd:element name="DocType" ma:index="12" ma:displayName="DocType" ma:format="Dropdown" ma:internalName="DocType">
      <xsd:simpleType>
        <xsd:union memberTypes="dms:Text">
          <xsd:simpleType>
            <xsd:restriction base="dms:Choice">
              <xsd:enumeration value="HIT Interviews"/>
              <xsd:enumeration value="HIT Resources"/>
              <xsd:enumeration value="Oth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1BB4B5FD5CA4DA5606A7F967A7F6D" ma:contentTypeVersion="4" ma:contentTypeDescription="Create a new document." ma:contentTypeScope="" ma:versionID="e64b34b76df22ddc36bfd7bb66eab73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C096CE-D166-4C74-84A6-89B1F00D7F56}"/>
</file>

<file path=customXml/itemProps2.xml><?xml version="1.0" encoding="utf-8"?>
<ds:datastoreItem xmlns:ds="http://schemas.openxmlformats.org/officeDocument/2006/customXml" ds:itemID="{104AA8C8-408B-4AF4-A1EB-7BA44927DDC4}"/>
</file>

<file path=customXml/itemProps3.xml><?xml version="1.0" encoding="utf-8"?>
<ds:datastoreItem xmlns:ds="http://schemas.openxmlformats.org/officeDocument/2006/customXml" ds:itemID="{83AE4ADC-D632-40A7-A0C1-0481BB069C4F}"/>
</file>

<file path=customXml/itemProps4.xml><?xml version="1.0" encoding="utf-8"?>
<ds:datastoreItem xmlns:ds="http://schemas.openxmlformats.org/officeDocument/2006/customXml" ds:itemID="{FCC26A42-BA9E-4ACE-AB53-8F5840546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e7bf158a-89ea-436b-b161-010d4d23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2E07A0-F2AA-47FA-9019-B846CFCA56EE}"/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I. Miller</dc:creator>
  <cp:keywords/>
  <cp:lastModifiedBy>Rooney, Madeline | APHL</cp:lastModifiedBy>
  <cp:revision>2</cp:revision>
  <dcterms:created xsi:type="dcterms:W3CDTF">2019-07-26T18:58:00Z</dcterms:created>
  <dcterms:modified xsi:type="dcterms:W3CDTF">2019-07-26T18:58:00Z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0x010100DAA1BB4B5FD5CA4DA5606A7F967A7F6D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_dlc_DocIdItemGuid">
    <vt:lpwstr>25241951-1ed6-4adb-8208-148746262571</vt:lpwstr>
  </property>
</Properties>
</file>