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486A5" w14:textId="0E281225" w:rsidR="00311A00" w:rsidRPr="007B325D" w:rsidRDefault="00430F26" w:rsidP="007B325D">
      <w:pPr>
        <w:pStyle w:val="Title"/>
      </w:pPr>
      <w:r w:rsidRPr="007B325D">
        <w:t xml:space="preserve">Newborn screening </w:t>
      </w:r>
      <w:r w:rsidR="0041024E">
        <w:br/>
      </w:r>
      <w:r w:rsidR="0041024E">
        <w:t>Health Informaticist</w:t>
      </w:r>
      <w:r w:rsidR="0041024E">
        <w:t xml:space="preserve"> (</w:t>
      </w:r>
      <w:r w:rsidR="0041024E">
        <w:t>Entry Level</w:t>
      </w:r>
      <w:r w:rsidR="0041024E">
        <w:t>)</w:t>
      </w:r>
    </w:p>
    <w:p w14:paraId="721F2D5E" w14:textId="2EED4A6B" w:rsidR="004E1AED" w:rsidRPr="00CD4A4D" w:rsidRDefault="00CD4A4D" w:rsidP="007B325D">
      <w:pPr>
        <w:pStyle w:val="SubTItle0"/>
      </w:pPr>
      <w:r w:rsidRPr="00CD4A4D">
        <w:t>Job Description Template</w:t>
      </w:r>
    </w:p>
    <w:p w14:paraId="68271785" w14:textId="6006DA30" w:rsidR="00CD4A4D" w:rsidRPr="00CD4A4D" w:rsidRDefault="00CD4A4D" w:rsidP="00CD4A4D">
      <w:pPr>
        <w:pStyle w:val="Heading1"/>
      </w:pPr>
      <w:r w:rsidRPr="00CD4A4D">
        <w:t>POSITION OVERVIEW</w:t>
      </w:r>
    </w:p>
    <w:p w14:paraId="04525922" w14:textId="77777777" w:rsidR="0041024E" w:rsidRDefault="0041024E" w:rsidP="0041024E">
      <w:r>
        <w:t xml:space="preserve">The </w:t>
      </w:r>
      <w:r w:rsidRPr="007B302C">
        <w:t>Newborn Screening</w:t>
      </w:r>
      <w:r>
        <w:t xml:space="preserve"> (NBS)</w:t>
      </w:r>
      <w:r w:rsidRPr="007B302C">
        <w:t xml:space="preserve"> </w:t>
      </w:r>
      <w:r>
        <w:t xml:space="preserve">Health </w:t>
      </w:r>
      <w:proofErr w:type="spellStart"/>
      <w:r>
        <w:t>Informaticist</w:t>
      </w:r>
      <w:proofErr w:type="spellEnd"/>
      <w:r>
        <w:t xml:space="preserve"> </w:t>
      </w:r>
      <w:r w:rsidRPr="00C50430">
        <w:t xml:space="preserve">serves as a newborn screening informatics subject matter expert. Under the direction of the newborn screening </w:t>
      </w:r>
      <w:r>
        <w:t xml:space="preserve">Senior Health </w:t>
      </w:r>
      <w:proofErr w:type="spellStart"/>
      <w:r>
        <w:t>Informaticist</w:t>
      </w:r>
      <w:proofErr w:type="spellEnd"/>
      <w:r w:rsidRPr="00C50430">
        <w:t>, the</w:t>
      </w:r>
      <w:r w:rsidRPr="00066777">
        <w:t xml:space="preserve"> </w:t>
      </w:r>
      <w:r>
        <w:t xml:space="preserve">NBS Health </w:t>
      </w:r>
      <w:proofErr w:type="spellStart"/>
      <w:r>
        <w:t>Informaticist</w:t>
      </w:r>
      <w:proofErr w:type="spellEnd"/>
      <w:r>
        <w:t xml:space="preserve"> assists in the</w:t>
      </w:r>
      <w:r w:rsidRPr="00066777">
        <w:t xml:space="preserve"> planning, development, training, implementation, evaluation, and maintenance of</w:t>
      </w:r>
      <w:r>
        <w:t xml:space="preserve"> Information Systems across the program as it relates to optimizing the testing of NBS specimens, reporting results, and the follow-up of infants with a positive screen.</w:t>
      </w:r>
    </w:p>
    <w:p w14:paraId="4B2CFABF" w14:textId="5AE56B0A" w:rsidR="00C43EA1" w:rsidRDefault="00C43EA1" w:rsidP="00CD4A4D">
      <w:pPr>
        <w:pStyle w:val="Heading1"/>
      </w:pPr>
      <w:r>
        <w:t>Supervision received</w:t>
      </w:r>
    </w:p>
    <w:p w14:paraId="5C3B627A" w14:textId="77777777" w:rsidR="00126E98" w:rsidRDefault="00126E98" w:rsidP="00126E98">
      <w:r>
        <w:t xml:space="preserve">The NBS Health </w:t>
      </w:r>
      <w:proofErr w:type="spellStart"/>
      <w:r>
        <w:t>Informaticist</w:t>
      </w:r>
      <w:proofErr w:type="spellEnd"/>
      <w:r>
        <w:t xml:space="preserve"> receives direct supervision from the NBS Senior Health </w:t>
      </w:r>
      <w:proofErr w:type="spellStart"/>
      <w:r>
        <w:t>Informaticist</w:t>
      </w:r>
      <w:proofErr w:type="spellEnd"/>
      <w:r>
        <w:t>.</w:t>
      </w:r>
    </w:p>
    <w:p w14:paraId="3F58F030" w14:textId="16E91E29" w:rsidR="00C43EA1" w:rsidRDefault="00C43EA1" w:rsidP="00CD4A4D">
      <w:pPr>
        <w:pStyle w:val="Heading1"/>
      </w:pPr>
      <w:r>
        <w:t xml:space="preserve">Supervision </w:t>
      </w:r>
      <w:r w:rsidR="00F84D97" w:rsidRPr="00F84D97">
        <w:t>Exercised</w:t>
      </w:r>
    </w:p>
    <w:p w14:paraId="76764AE6" w14:textId="77777777" w:rsidR="00126E98" w:rsidRPr="00C43EA1" w:rsidRDefault="00126E98" w:rsidP="00126E98">
      <w:r>
        <w:t>None.</w:t>
      </w:r>
    </w:p>
    <w:p w14:paraId="7C275320" w14:textId="38762E61" w:rsidR="00430F26" w:rsidRDefault="00C43EA1" w:rsidP="00CD4A4D">
      <w:pPr>
        <w:pStyle w:val="Heading1"/>
      </w:pPr>
      <w:r>
        <w:t xml:space="preserve">Minimum Required </w:t>
      </w:r>
      <w:r w:rsidR="00BC62AE">
        <w:t>Qualifications</w:t>
      </w:r>
    </w:p>
    <w:p w14:paraId="72CB3C16" w14:textId="77777777" w:rsidR="00126E98" w:rsidRPr="00126E98" w:rsidRDefault="00126E98" w:rsidP="00126E98">
      <w:pPr>
        <w:pStyle w:val="ListParagraph"/>
      </w:pPr>
      <w:r w:rsidRPr="00126E98">
        <w:t>Bachelor’s degree in public health informatics, health informatics, health information management, or related degree; AND</w:t>
      </w:r>
    </w:p>
    <w:p w14:paraId="79CCFAF8" w14:textId="77777777" w:rsidR="00126E98" w:rsidRDefault="00126E98" w:rsidP="00126E98">
      <w:pPr>
        <w:pStyle w:val="ListParagraph"/>
      </w:pPr>
      <w:r w:rsidRPr="00126E98">
        <w:t>Two (</w:t>
      </w:r>
      <w:r>
        <w:t>2) years of professional experience in health informatics implementation.</w:t>
      </w:r>
    </w:p>
    <w:p w14:paraId="2FE37232" w14:textId="5A78B29D" w:rsidR="00382C7E" w:rsidRDefault="00C43EA1" w:rsidP="00CD4A4D">
      <w:pPr>
        <w:pStyle w:val="Heading1"/>
      </w:pPr>
      <w:r>
        <w:t>Preferred Qualifications</w:t>
      </w:r>
    </w:p>
    <w:p w14:paraId="3D4BCDB4" w14:textId="77777777" w:rsidR="00126E98" w:rsidRDefault="00126E98" w:rsidP="00126E98">
      <w:pPr>
        <w:pStyle w:val="ListParagraph"/>
      </w:pPr>
      <w:r w:rsidRPr="00CB03E4">
        <w:t xml:space="preserve">A </w:t>
      </w:r>
      <w:r>
        <w:t>master’s</w:t>
      </w:r>
      <w:r w:rsidRPr="00CB03E4">
        <w:t xml:space="preserve"> degree </w:t>
      </w:r>
      <w:r>
        <w:t xml:space="preserve">in </w:t>
      </w:r>
      <w:r w:rsidRPr="00CB03E4">
        <w:t>public health</w:t>
      </w:r>
      <w:r>
        <w:t xml:space="preserve"> informatics</w:t>
      </w:r>
      <w:r w:rsidRPr="00CB03E4">
        <w:t xml:space="preserve">, </w:t>
      </w:r>
      <w:r w:rsidRPr="00126E98">
        <w:t>health</w:t>
      </w:r>
      <w:r>
        <w:t xml:space="preserve"> informatics</w:t>
      </w:r>
      <w:r w:rsidRPr="00CB03E4">
        <w:t xml:space="preserve">, </w:t>
      </w:r>
      <w:r>
        <w:t xml:space="preserve">health information management, </w:t>
      </w:r>
      <w:r w:rsidRPr="00CB03E4">
        <w:t xml:space="preserve">or related degree may substitute for </w:t>
      </w:r>
      <w:r>
        <w:t>experience.</w:t>
      </w:r>
    </w:p>
    <w:p w14:paraId="098BDCF7" w14:textId="0B013871" w:rsidR="00C43EA1" w:rsidRDefault="00B21352" w:rsidP="00CD4A4D">
      <w:pPr>
        <w:pStyle w:val="Heading1"/>
      </w:pPr>
      <w:r>
        <w:t>Knowledge, skills</w:t>
      </w:r>
      <w:r w:rsidR="00C43EA1">
        <w:t xml:space="preserve"> and abilities</w:t>
      </w:r>
    </w:p>
    <w:p w14:paraId="431D5F39" w14:textId="77777777" w:rsidR="00126E98" w:rsidRPr="00126E98" w:rsidRDefault="00126E98" w:rsidP="00126E98">
      <w:pPr>
        <w:pStyle w:val="ListParagraph"/>
      </w:pPr>
      <w:r>
        <w:t xml:space="preserve">Proficiency in </w:t>
      </w:r>
      <w:r w:rsidRPr="004E2140">
        <w:t>utiliz</w:t>
      </w:r>
      <w:r>
        <w:t>ing</w:t>
      </w:r>
      <w:r w:rsidRPr="004E2140">
        <w:t xml:space="preserve"> soft</w:t>
      </w:r>
      <w:r w:rsidRPr="00126E98">
        <w:t>ware tools in support of public health data acquisition, management, analysis, and reporting.</w:t>
      </w:r>
    </w:p>
    <w:p w14:paraId="58DAD50A" w14:textId="77777777" w:rsidR="00126E98" w:rsidRPr="00126E98" w:rsidRDefault="00126E98" w:rsidP="00126E98">
      <w:pPr>
        <w:pStyle w:val="ListParagraph"/>
      </w:pPr>
      <w:r w:rsidRPr="00126E98">
        <w:t>Familiarity with a variety of database management and reporting applications relevant to the newborn screening program</w:t>
      </w:r>
    </w:p>
    <w:p w14:paraId="5E2BB779" w14:textId="77777777" w:rsidR="00126E98" w:rsidRPr="00126E98" w:rsidRDefault="00126E98" w:rsidP="00126E98">
      <w:pPr>
        <w:pStyle w:val="ListParagraph"/>
      </w:pPr>
      <w:r w:rsidRPr="00126E98">
        <w:t>Ability to perform various analytic functions which may include business, workflow, and/or statistical analysis.</w:t>
      </w:r>
    </w:p>
    <w:p w14:paraId="4E2A8ACD" w14:textId="77777777" w:rsidR="00126E98" w:rsidRPr="00126E98" w:rsidRDefault="00126E98" w:rsidP="00126E98">
      <w:pPr>
        <w:pStyle w:val="ListParagraph"/>
      </w:pPr>
      <w:r w:rsidRPr="00126E98">
        <w:t>Proficient in statistical and business analysis.</w:t>
      </w:r>
    </w:p>
    <w:p w14:paraId="511BBF40" w14:textId="77777777" w:rsidR="00126E98" w:rsidRPr="00126E98" w:rsidRDefault="00126E98" w:rsidP="00126E98">
      <w:pPr>
        <w:pStyle w:val="ListParagraph"/>
      </w:pPr>
      <w:r w:rsidRPr="00126E98">
        <w:t>Understanding of workflow engineering.</w:t>
      </w:r>
    </w:p>
    <w:p w14:paraId="3084DFDB" w14:textId="77777777" w:rsidR="00126E98" w:rsidRPr="00126E98" w:rsidRDefault="00126E98" w:rsidP="00126E98">
      <w:pPr>
        <w:pStyle w:val="ListParagraph"/>
      </w:pPr>
      <w:r w:rsidRPr="00126E98">
        <w:t>Knowledge of Information Technology Lifecycle and information system design.</w:t>
      </w:r>
    </w:p>
    <w:p w14:paraId="748C93B8" w14:textId="77777777" w:rsidR="00126E98" w:rsidRPr="00126E98" w:rsidRDefault="00126E98" w:rsidP="00126E98">
      <w:pPr>
        <w:pStyle w:val="ListParagraph"/>
      </w:pPr>
      <w:r w:rsidRPr="00126E98">
        <w:t>Knowledge of automated software applications.</w:t>
      </w:r>
    </w:p>
    <w:p w14:paraId="500BFEC4" w14:textId="77777777" w:rsidR="00126E98" w:rsidRPr="00126E98" w:rsidRDefault="00126E98" w:rsidP="00126E98">
      <w:pPr>
        <w:pStyle w:val="ListParagraph"/>
      </w:pPr>
      <w:r w:rsidRPr="00126E98">
        <w:t>Understanding of computer hardware and system development.</w:t>
      </w:r>
    </w:p>
    <w:p w14:paraId="77398808" w14:textId="77777777" w:rsidR="00126E98" w:rsidRPr="00126E98" w:rsidRDefault="00126E98" w:rsidP="00126E98">
      <w:pPr>
        <w:pStyle w:val="ListParagraph"/>
      </w:pPr>
      <w:r w:rsidRPr="00126E98">
        <w:t>Knowledge of applicable healthcare and public health standards, message formats, and transport mechanisms.</w:t>
      </w:r>
    </w:p>
    <w:p w14:paraId="75248B25" w14:textId="77777777" w:rsidR="00126E98" w:rsidRPr="00126E98" w:rsidRDefault="00126E98" w:rsidP="00126E98">
      <w:pPr>
        <w:pStyle w:val="ListParagraph"/>
      </w:pPr>
      <w:r w:rsidRPr="00126E98">
        <w:t>Ability to support implementation of information system development, procurement, and deployment activities under the direction of newborn screening program leadership.</w:t>
      </w:r>
    </w:p>
    <w:p w14:paraId="15FB0E8B" w14:textId="77777777" w:rsidR="00126E98" w:rsidRPr="00126E98" w:rsidRDefault="00126E98" w:rsidP="00126E98">
      <w:pPr>
        <w:pStyle w:val="ListParagraph"/>
      </w:pPr>
      <w:r w:rsidRPr="00126E98">
        <w:t>Ability to implement solutions that ensure confidentiality, security, and data integrity while maximizing availability of information for public health and community access.</w:t>
      </w:r>
    </w:p>
    <w:p w14:paraId="5B69A6F6" w14:textId="77777777" w:rsidR="00126E98" w:rsidRPr="00126E98" w:rsidRDefault="00126E98" w:rsidP="00126E98">
      <w:pPr>
        <w:pStyle w:val="ListParagraph"/>
      </w:pPr>
      <w:r w:rsidRPr="00126E98">
        <w:t>Ability to evaluate user experience, adoption, and software using appropriate methodology and techniques.</w:t>
      </w:r>
    </w:p>
    <w:p w14:paraId="7F371B9B" w14:textId="77777777" w:rsidR="00126E98" w:rsidRDefault="00126E98" w:rsidP="00126E98">
      <w:pPr>
        <w:pStyle w:val="ListParagraph"/>
      </w:pPr>
      <w:r w:rsidRPr="00126E98">
        <w:t>Ability to provide technical assistance to achieve statewide program goals and objectives, health information exchange, data linking and system integration, and methods for linking performance measurement and program evaluation</w:t>
      </w:r>
      <w:r>
        <w:t>.</w:t>
      </w:r>
    </w:p>
    <w:p w14:paraId="4286EE8C" w14:textId="63603A01" w:rsidR="00C43EA1" w:rsidRDefault="00C43EA1" w:rsidP="00CD4A4D">
      <w:pPr>
        <w:pStyle w:val="Heading1"/>
      </w:pPr>
      <w:r>
        <w:t>Duties and responsibilities</w:t>
      </w:r>
    </w:p>
    <w:p w14:paraId="0CEA49EA" w14:textId="77777777" w:rsidR="00126E98" w:rsidRPr="00126E98" w:rsidRDefault="00126E98" w:rsidP="00126E98">
      <w:pPr>
        <w:pStyle w:val="ListParagraph"/>
      </w:pPr>
      <w:r w:rsidRPr="00126E98">
        <w:t>Uses information system(s) and other data sources in collaboration with public health programs and other state agency program staff to evaluate newborn screening program and population-based performance, evaluations, and outcome measures.</w:t>
      </w:r>
    </w:p>
    <w:p w14:paraId="132257CC" w14:textId="77777777" w:rsidR="00126E98" w:rsidRPr="00126E98" w:rsidRDefault="00126E98" w:rsidP="00126E98">
      <w:pPr>
        <w:pStyle w:val="ListParagraph"/>
      </w:pPr>
      <w:r w:rsidRPr="00126E98">
        <w:t>Participates in ongoing information system application testing, implementation, and evaluation within the newborn screening program.</w:t>
      </w:r>
    </w:p>
    <w:p w14:paraId="278EF305" w14:textId="77777777" w:rsidR="00126E98" w:rsidRPr="00126E98" w:rsidRDefault="00126E98" w:rsidP="00126E98">
      <w:pPr>
        <w:pStyle w:val="ListParagraph"/>
      </w:pPr>
      <w:r w:rsidRPr="00126E98">
        <w:t>Designs workflows and processes for data management within the newborn screening program.</w:t>
      </w:r>
    </w:p>
    <w:p w14:paraId="320DCC5A" w14:textId="77777777" w:rsidR="00126E98" w:rsidRPr="00126E98" w:rsidRDefault="00126E98" w:rsidP="00126E98">
      <w:pPr>
        <w:pStyle w:val="ListParagraph"/>
      </w:pPr>
      <w:r w:rsidRPr="00126E98">
        <w:t xml:space="preserve">Evaluates complex organizational and informational systems for the purpose of program monitoring and evaluation, functionality, and reliability to meet goals and objectives of the newborn screening program. </w:t>
      </w:r>
    </w:p>
    <w:p w14:paraId="566561C0" w14:textId="77777777" w:rsidR="00126E98" w:rsidRPr="00126E98" w:rsidRDefault="00126E98" w:rsidP="00126E98">
      <w:pPr>
        <w:pStyle w:val="ListParagraph"/>
      </w:pPr>
      <w:r w:rsidRPr="00126E98">
        <w:t>Evaluates necessary changes in existing information resources to 1) ensure that comprehensive, valid, and reliable data are available for newborn screening program research and evaluation, 2) comply with nationally-recognized data standards, and 3) assess IT solutions.</w:t>
      </w:r>
    </w:p>
    <w:p w14:paraId="0A63E06A" w14:textId="77777777" w:rsidR="00126E98" w:rsidRPr="00126E98" w:rsidRDefault="00126E98" w:rsidP="00126E98">
      <w:pPr>
        <w:pStyle w:val="ListParagraph"/>
      </w:pPr>
      <w:r w:rsidRPr="00126E98">
        <w:t>Evaluates the IT system(s) used by the newborn screening program, birth hospitals, clinics, etc. to identify system requirements and to implement health information exchange data standards.</w:t>
      </w:r>
    </w:p>
    <w:p w14:paraId="34A4F7EF" w14:textId="77777777" w:rsidR="00126E98" w:rsidRPr="00126E98" w:rsidRDefault="00126E98" w:rsidP="00126E98">
      <w:pPr>
        <w:pStyle w:val="ListParagraph"/>
      </w:pPr>
      <w:r w:rsidRPr="00126E98">
        <w:t>Participates in newborn screening program i</w:t>
      </w:r>
      <w:bookmarkStart w:id="0" w:name="_GoBack"/>
      <w:bookmarkEnd w:id="0"/>
      <w:r w:rsidRPr="00126E98">
        <w:t>mplementations of interoperable information systems.</w:t>
      </w:r>
    </w:p>
    <w:p w14:paraId="37C852DB" w14:textId="77777777" w:rsidR="00126E98" w:rsidRPr="00126E98" w:rsidRDefault="00126E98" w:rsidP="00126E98">
      <w:pPr>
        <w:pStyle w:val="ListParagraph"/>
      </w:pPr>
      <w:r w:rsidRPr="00126E98">
        <w:t xml:space="preserve">Tests information system usability and evaluates usage, identifies barriers, and proposes solutions. </w:t>
      </w:r>
    </w:p>
    <w:p w14:paraId="1B1F7CE5" w14:textId="77777777" w:rsidR="00126E98" w:rsidRPr="00126E98" w:rsidRDefault="00126E98" w:rsidP="00126E98">
      <w:pPr>
        <w:pStyle w:val="ListParagraph"/>
      </w:pPr>
      <w:r w:rsidRPr="00126E98">
        <w:t>Troubleshoots problems reported by information system users.</w:t>
      </w:r>
    </w:p>
    <w:p w14:paraId="22070ECC" w14:textId="77777777" w:rsidR="00126E98" w:rsidRPr="00126E98" w:rsidRDefault="00126E98" w:rsidP="00126E98">
      <w:pPr>
        <w:pStyle w:val="ListParagraph"/>
      </w:pPr>
      <w:r w:rsidRPr="00126E98">
        <w:t>Works with users to help them articulate their information needs.</w:t>
      </w:r>
    </w:p>
    <w:p w14:paraId="03CF6508" w14:textId="77777777" w:rsidR="00126E98" w:rsidRPr="00126E98" w:rsidRDefault="00126E98" w:rsidP="00126E98">
      <w:pPr>
        <w:pStyle w:val="ListParagraph"/>
      </w:pPr>
      <w:r w:rsidRPr="00126E98">
        <w:t>Provides or arranges for technical assistance and/or training for system users, supervisors, and directors.</w:t>
      </w:r>
    </w:p>
    <w:p w14:paraId="46638ADE" w14:textId="77777777" w:rsidR="00126E98" w:rsidRPr="00126E98" w:rsidRDefault="00126E98" w:rsidP="00126E98">
      <w:pPr>
        <w:pStyle w:val="ListParagraph"/>
      </w:pPr>
      <w:r w:rsidRPr="00126E98">
        <w:t>Provides technical assistance and training in the use of data in policy and program development efforts with newborn screening program staff.</w:t>
      </w:r>
    </w:p>
    <w:p w14:paraId="7D9E265B" w14:textId="53AA6D58" w:rsidR="006E74BF" w:rsidRPr="00126E98" w:rsidRDefault="00126E98" w:rsidP="00126E98">
      <w:pPr>
        <w:pStyle w:val="ListParagraph"/>
      </w:pPr>
      <w:r w:rsidRPr="00126E98">
        <w:t>Ensures consistency with national standards and certification initiatives to achieve interoperability.</w:t>
      </w:r>
    </w:p>
    <w:sectPr w:rsidR="006E74BF" w:rsidRPr="00126E98" w:rsidSect="007B325D">
      <w:footerReference w:type="default" r:id="rId12"/>
      <w:headerReference w:type="first" r:id="rId13"/>
      <w:pgSz w:w="12240" w:h="15840"/>
      <w:pgMar w:top="1620" w:right="1440" w:bottom="1080" w:left="1440" w:header="63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316C4" w14:textId="77777777" w:rsidR="00100522" w:rsidRDefault="00100522" w:rsidP="00CD4A4D">
      <w:r>
        <w:separator/>
      </w:r>
    </w:p>
  </w:endnote>
  <w:endnote w:type="continuationSeparator" w:id="0">
    <w:p w14:paraId="02D506D9" w14:textId="77777777" w:rsidR="00100522" w:rsidRDefault="00100522" w:rsidP="00CD4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34830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E6EA5" w14:textId="4AEA3231" w:rsidR="004E1AED" w:rsidRDefault="004E1AED" w:rsidP="00CD4A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6E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35C5B" w14:textId="77777777" w:rsidR="00100522" w:rsidRDefault="00100522" w:rsidP="00CD4A4D">
      <w:r>
        <w:separator/>
      </w:r>
    </w:p>
  </w:footnote>
  <w:footnote w:type="continuationSeparator" w:id="0">
    <w:p w14:paraId="31F1CF4E" w14:textId="77777777" w:rsidR="00100522" w:rsidRDefault="00100522" w:rsidP="00CD4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AEE90" w14:textId="66C79A10" w:rsidR="00430F26" w:rsidRPr="00430F26" w:rsidRDefault="00CD4A4D" w:rsidP="00B21352">
    <w:pPr>
      <w:pStyle w:val="Header"/>
      <w:jc w:val="center"/>
    </w:pPr>
    <w:r>
      <w:rPr>
        <w:noProof/>
        <w:lang w:eastAsia="en-US"/>
      </w:rPr>
      <w:drawing>
        <wp:inline distT="0" distB="0" distL="0" distR="0" wp14:anchorId="1BEC369D" wp14:editId="512D6536">
          <wp:extent cx="1042035" cy="457200"/>
          <wp:effectExtent l="0" t="0" r="5715" b="0"/>
          <wp:docPr id="77" name="Picture 77" descr="C:\Users\madeline.rooney\AppData\Local\Microsoft\Windows\INetCache\Content.Word\APHL_Long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deline.rooney\AppData\Local\Microsoft\Windows\INetCache\Content.Word\APHL_Long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21352">
      <w:tab/>
    </w:r>
    <w:r w:rsidR="00B21352">
      <w:tab/>
    </w:r>
    <w:r w:rsidR="00B21352">
      <w:tab/>
    </w:r>
    <w:r w:rsidR="00430F26">
      <w:rPr>
        <w:noProof/>
        <w:lang w:eastAsia="en-US"/>
      </w:rPr>
      <w:drawing>
        <wp:inline distT="0" distB="0" distL="0" distR="0" wp14:anchorId="7B1F7A26" wp14:editId="235B7F8A">
          <wp:extent cx="1590675" cy="336379"/>
          <wp:effectExtent l="0" t="0" r="0" b="6985"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STEPs_Logo_Electronic_Tag_HiRes small versio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746" cy="3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F52CE"/>
    <w:multiLevelType w:val="hybridMultilevel"/>
    <w:tmpl w:val="D6C0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D61C3A"/>
    <w:multiLevelType w:val="hybridMultilevel"/>
    <w:tmpl w:val="9334A276"/>
    <w:lvl w:ilvl="0" w:tplc="3052137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A71E0"/>
    <w:multiLevelType w:val="hybridMultilevel"/>
    <w:tmpl w:val="D8280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2C68EF"/>
    <w:multiLevelType w:val="hybridMultilevel"/>
    <w:tmpl w:val="B9DCE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715477"/>
    <w:multiLevelType w:val="hybridMultilevel"/>
    <w:tmpl w:val="4624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44819"/>
    <w:multiLevelType w:val="hybridMultilevel"/>
    <w:tmpl w:val="E9BEC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14"/>
  </w:num>
  <w:num w:numId="5">
    <w:abstractNumId w:val="21"/>
  </w:num>
  <w:num w:numId="6">
    <w:abstractNumId w:val="22"/>
  </w:num>
  <w:num w:numId="7">
    <w:abstractNumId w:val="20"/>
  </w:num>
  <w:num w:numId="8">
    <w:abstractNumId w:val="2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2"/>
  </w:num>
  <w:num w:numId="20">
    <w:abstractNumId w:val="11"/>
  </w:num>
  <w:num w:numId="21">
    <w:abstractNumId w:val="10"/>
  </w:num>
  <w:num w:numId="22">
    <w:abstractNumId w:val="19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F26"/>
    <w:rsid w:val="000A4A78"/>
    <w:rsid w:val="000F47D5"/>
    <w:rsid w:val="00100522"/>
    <w:rsid w:val="00126E98"/>
    <w:rsid w:val="00194DF6"/>
    <w:rsid w:val="001A052B"/>
    <w:rsid w:val="0022039C"/>
    <w:rsid w:val="00311A00"/>
    <w:rsid w:val="00313A69"/>
    <w:rsid w:val="00382C7E"/>
    <w:rsid w:val="0041024E"/>
    <w:rsid w:val="00430F26"/>
    <w:rsid w:val="00452B6C"/>
    <w:rsid w:val="004E1AED"/>
    <w:rsid w:val="004E2140"/>
    <w:rsid w:val="004E43A4"/>
    <w:rsid w:val="004F0197"/>
    <w:rsid w:val="00565D2A"/>
    <w:rsid w:val="005A5E4B"/>
    <w:rsid w:val="005C12A5"/>
    <w:rsid w:val="006A4902"/>
    <w:rsid w:val="006E74BF"/>
    <w:rsid w:val="007B302C"/>
    <w:rsid w:val="007B325D"/>
    <w:rsid w:val="008A2FFF"/>
    <w:rsid w:val="008D42C4"/>
    <w:rsid w:val="009D3B77"/>
    <w:rsid w:val="009D7362"/>
    <w:rsid w:val="00A1310C"/>
    <w:rsid w:val="00A414D3"/>
    <w:rsid w:val="00AA27AD"/>
    <w:rsid w:val="00AA65CF"/>
    <w:rsid w:val="00B21352"/>
    <w:rsid w:val="00BC62AE"/>
    <w:rsid w:val="00BC75D5"/>
    <w:rsid w:val="00C43EA1"/>
    <w:rsid w:val="00C54751"/>
    <w:rsid w:val="00CB03E4"/>
    <w:rsid w:val="00CC476A"/>
    <w:rsid w:val="00CD4A4D"/>
    <w:rsid w:val="00CF5123"/>
    <w:rsid w:val="00D100A7"/>
    <w:rsid w:val="00D47A97"/>
    <w:rsid w:val="00E2108B"/>
    <w:rsid w:val="00E560A6"/>
    <w:rsid w:val="00E913CE"/>
    <w:rsid w:val="00EA78FE"/>
    <w:rsid w:val="00F45571"/>
    <w:rsid w:val="00F8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9E3A3E"/>
  <w15:docId w15:val="{8ABCC9C4-16C1-4D24-B48D-DAFC95CC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A4D"/>
    <w:pPr>
      <w:spacing w:before="0" w:after="120"/>
    </w:pPr>
    <w:rPr>
      <w:rFonts w:ascii="Franklin Gothic Book" w:hAnsi="Franklin Gothic Book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A4D"/>
    <w:pPr>
      <w:spacing w:before="240" w:after="0"/>
      <w:outlineLvl w:val="0"/>
    </w:pPr>
    <w:rPr>
      <w:rFonts w:ascii="Franklin Gothic Medium" w:hAnsi="Franklin Gothic Medium"/>
      <w:caps/>
      <w:color w:val="00A3B2" w:themeColor="accent3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A97"/>
    <w:pPr>
      <w:pBdr>
        <w:top w:val="single" w:sz="24" w:space="0" w:color="E9C3E2" w:themeColor="text2" w:themeTint="33"/>
        <w:left w:val="single" w:sz="24" w:space="0" w:color="E9C3E2" w:themeColor="text2" w:themeTint="33"/>
        <w:bottom w:val="single" w:sz="24" w:space="0" w:color="E9C3E2" w:themeColor="text2" w:themeTint="33"/>
        <w:right w:val="single" w:sz="24" w:space="0" w:color="E9C3E2" w:themeColor="text2" w:themeTint="33"/>
      </w:pBdr>
      <w:shd w:val="clear" w:color="auto" w:fill="E9C3E2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7A97"/>
    <w:pPr>
      <w:pBdr>
        <w:top w:val="single" w:sz="6" w:space="2" w:color="4C1C43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250E21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A97"/>
    <w:pPr>
      <w:pBdr>
        <w:top w:val="dotted" w:sz="6" w:space="2" w:color="4C1C43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A97"/>
    <w:pPr>
      <w:pBdr>
        <w:bottom w:val="single" w:sz="6" w:space="1" w:color="4C1C43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A97"/>
    <w:pPr>
      <w:pBdr>
        <w:bottom w:val="dotted" w:sz="6" w:space="1" w:color="4C1C43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A4D"/>
    <w:rPr>
      <w:rFonts w:ascii="Franklin Gothic Medium" w:hAnsi="Franklin Gothic Medium"/>
      <w:caps/>
      <w:color w:val="00A3B2" w:themeColor="accent3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E9C3E2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250E21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basedOn w:val="Normal"/>
    <w:link w:val="TitleChar"/>
    <w:uiPriority w:val="1"/>
    <w:qFormat/>
    <w:rsid w:val="007B325D"/>
    <w:pPr>
      <w:spacing w:after="0" w:line="240" w:lineRule="auto"/>
    </w:pPr>
    <w:rPr>
      <w:rFonts w:eastAsiaTheme="majorEastAsia" w:cstheme="majorBidi"/>
      <w:b/>
      <w:caps/>
      <w:color w:val="00A3B2" w:themeColor="accent3"/>
      <w:spacing w:val="10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7B325D"/>
    <w:rPr>
      <w:rFonts w:ascii="Franklin Gothic Book" w:eastAsiaTheme="majorEastAsia" w:hAnsi="Franklin Gothic Book" w:cstheme="majorBidi"/>
      <w:b/>
      <w:caps/>
      <w:color w:val="00A3B2" w:themeColor="accent3"/>
      <w:spacing w:val="10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E1AED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E1AED"/>
    <w:rPr>
      <w:i/>
      <w:iCs/>
      <w:color w:val="43183A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E1AED"/>
    <w:pPr>
      <w:pBdr>
        <w:top w:val="single" w:sz="4" w:space="10" w:color="43183A" w:themeColor="accent1" w:themeShade="80"/>
        <w:bottom w:val="single" w:sz="4" w:space="10" w:color="43183A" w:themeColor="accent1" w:themeShade="80"/>
      </w:pBdr>
      <w:spacing w:before="360" w:after="360"/>
      <w:ind w:left="864" w:right="864"/>
      <w:jc w:val="center"/>
    </w:pPr>
    <w:rPr>
      <w:i/>
      <w:iCs/>
      <w:color w:val="43183A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E1AED"/>
    <w:rPr>
      <w:i/>
      <w:iCs/>
      <w:color w:val="43183A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E1AED"/>
    <w:rPr>
      <w:b/>
      <w:bCs/>
      <w:caps w:val="0"/>
      <w:smallCaps/>
      <w:color w:val="43183A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381531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7A97"/>
    <w:rPr>
      <w:b/>
      <w:bCs/>
      <w:color w:val="381531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43183A" w:themeColor="accent1" w:themeShade="80" w:shadow="1"/>
        <w:left w:val="single" w:sz="2" w:space="10" w:color="43183A" w:themeColor="accent1" w:themeShade="80" w:shadow="1"/>
        <w:bottom w:val="single" w:sz="2" w:space="10" w:color="43183A" w:themeColor="accent1" w:themeShade="80" w:shadow="1"/>
        <w:right w:val="single" w:sz="2" w:space="10" w:color="43183A" w:themeColor="accent1" w:themeShade="80" w:shadow="1"/>
      </w:pBdr>
      <w:ind w:left="1152" w:right="1152"/>
    </w:pPr>
    <w:rPr>
      <w:i/>
      <w:iCs/>
      <w:color w:val="43183A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  <w:style w:type="paragraph" w:styleId="ListParagraph">
    <w:name w:val="List Paragraph"/>
    <w:basedOn w:val="Normal"/>
    <w:uiPriority w:val="34"/>
    <w:unhideWhenUsed/>
    <w:qFormat/>
    <w:rsid w:val="00CD4A4D"/>
    <w:pPr>
      <w:numPr>
        <w:numId w:val="20"/>
      </w:numPr>
      <w:spacing w:after="80"/>
      <w:ind w:left="540" w:hanging="270"/>
    </w:pPr>
  </w:style>
  <w:style w:type="paragraph" w:customStyle="1" w:styleId="SubTItle0">
    <w:name w:val="Sub TItle"/>
    <w:basedOn w:val="Title"/>
    <w:link w:val="SubTItleChar0"/>
    <w:qFormat/>
    <w:rsid w:val="00CD4A4D"/>
    <w:rPr>
      <w:b w:val="0"/>
      <w:caps w:val="0"/>
      <w:color w:val="2C2C2C" w:themeColor="text1"/>
      <w:sz w:val="28"/>
    </w:rPr>
  </w:style>
  <w:style w:type="character" w:customStyle="1" w:styleId="SubTItleChar0">
    <w:name w:val="Sub TItle Char"/>
    <w:basedOn w:val="TitleChar"/>
    <w:link w:val="SubTItle0"/>
    <w:rsid w:val="00CD4A4D"/>
    <w:rPr>
      <w:rFonts w:ascii="Franklin Gothic Book" w:eastAsiaTheme="majorEastAsia" w:hAnsi="Franklin Gothic Book" w:cstheme="majorBidi"/>
      <w:b w:val="0"/>
      <w:caps w:val="0"/>
      <w:color w:val="2C2C2C" w:themeColor="text1"/>
      <w:spacing w:val="10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egr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Banded">
  <a:themeElements>
    <a:clrScheme name="Custom 1">
      <a:dk1>
        <a:srgbClr val="2C2C2C"/>
      </a:dk1>
      <a:lt1>
        <a:srgbClr val="FFFFFF"/>
      </a:lt1>
      <a:dk2>
        <a:srgbClr val="4C1C43"/>
      </a:dk2>
      <a:lt2>
        <a:srgbClr val="F2F2F2"/>
      </a:lt2>
      <a:accent1>
        <a:srgbClr val="863175"/>
      </a:accent1>
      <a:accent2>
        <a:srgbClr val="ED7421"/>
      </a:accent2>
      <a:accent3>
        <a:srgbClr val="00A3B2"/>
      </a:accent3>
      <a:accent4>
        <a:srgbClr val="195B6E"/>
      </a:accent4>
      <a:accent5>
        <a:srgbClr val="CCCCCC"/>
      </a:accent5>
      <a:accent6>
        <a:srgbClr val="B2B3B5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E4B244FBA5641AE1C0B72CAEB9F99" ma:contentTypeVersion="1" ma:contentTypeDescription="Create a new document." ma:contentTypeScope="" ma:versionID="9a32c56290488500fbac8cc47518b666">
  <xsd:schema xmlns:xsd="http://www.w3.org/2001/XMLSchema" xmlns:xs="http://www.w3.org/2001/XMLSchema" xmlns:p="http://schemas.microsoft.com/office/2006/metadata/properties" xmlns:ns2="5af08be3-da31-4ed0-bd15-c2f68cc29029" xmlns:ns3="e7bf158a-89ea-436b-b161-010d4d23d54f" targetNamespace="http://schemas.microsoft.com/office/2006/metadata/properties" ma:root="true" ma:fieldsID="f23bf086bf90e6ef619ebb0288fde5d9" ns2:_="" ns3:_="">
    <xsd:import namespace="5af08be3-da31-4ed0-bd15-c2f68cc29029"/>
    <xsd:import namespace="e7bf158a-89ea-436b-b161-010d4d23d54f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Doc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f158a-89ea-436b-b161-010d4d23d54f" elementFormDefault="qualified">
    <xsd:import namespace="http://schemas.microsoft.com/office/2006/documentManagement/types"/>
    <xsd:import namespace="http://schemas.microsoft.com/office/infopath/2007/PartnerControls"/>
    <xsd:element name="DocType" ma:index="12" ma:displayName="DocType" ma:format="Dropdown" ma:internalName="DocType">
      <xsd:simpleType>
        <xsd:union memberTypes="dms:Text">
          <xsd:simpleType>
            <xsd:restriction base="dms:Choice">
              <xsd:enumeration value="HIT Interviews"/>
              <xsd:enumeration value="HIT Resources"/>
              <xsd:enumeration value="Other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1BB4B5FD5CA4DA5606A7F967A7F6D" ma:contentTypeVersion="4" ma:contentTypeDescription="Create a new document." ma:contentTypeScope="" ma:versionID="e64b34b76df22ddc36bfd7bb66eab73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C815E-ECDD-4F7F-BE44-15791D8C6A93}"/>
</file>

<file path=customXml/itemProps2.xml><?xml version="1.0" encoding="utf-8"?>
<ds:datastoreItem xmlns:ds="http://schemas.openxmlformats.org/officeDocument/2006/customXml" ds:itemID="{104AA8C8-408B-4AF4-A1EB-7BA44927DDC4}"/>
</file>

<file path=customXml/itemProps3.xml><?xml version="1.0" encoding="utf-8"?>
<ds:datastoreItem xmlns:ds="http://schemas.openxmlformats.org/officeDocument/2006/customXml" ds:itemID="{83AE4ADC-D632-40A7-A0C1-0481BB069C4F}"/>
</file>

<file path=customXml/itemProps4.xml><?xml version="1.0" encoding="utf-8"?>
<ds:datastoreItem xmlns:ds="http://schemas.openxmlformats.org/officeDocument/2006/customXml" ds:itemID="{FCC26A42-BA9E-4ACE-AB53-8F58405463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08be3-da31-4ed0-bd15-c2f68cc29029"/>
    <ds:schemaRef ds:uri="e7bf158a-89ea-436b-b161-010d4d23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0AEC79-4BB1-4AAC-BF5E-6C25B02846CA}"/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1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I. Miller</dc:creator>
  <cp:keywords/>
  <cp:lastModifiedBy>Rooney, Madeline | APHL</cp:lastModifiedBy>
  <cp:revision>2</cp:revision>
  <dcterms:created xsi:type="dcterms:W3CDTF">2019-07-26T18:55:00Z</dcterms:created>
  <dcterms:modified xsi:type="dcterms:W3CDTF">2019-07-26T18:55:00Z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0x010100DAA1BB4B5FD5CA4DA5606A7F967A7F6D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_dlc_DocIdItemGuid">
    <vt:lpwstr>25241951-1ed6-4adb-8208-148746262571</vt:lpwstr>
  </property>
</Properties>
</file>