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2"/>
        <w:rPr>
          <w:rFonts w:ascii="Times New Roman"/>
          <w:sz w:val="28"/>
        </w:rPr>
      </w:pPr>
    </w:p>
    <w:p>
      <w:pPr>
        <w:spacing w:before="101"/>
        <w:ind w:left="2615" w:right="2616" w:firstLine="0"/>
        <w:jc w:val="center"/>
        <w:rPr>
          <w:sz w:val="40"/>
        </w:rPr>
      </w:pPr>
      <w:r>
        <w:rPr/>
        <w:pict>
          <v:group style="position:absolute;margin-left:0pt;margin-top:-39.055519pt;width:612pt;height:34.25pt;mso-position-horizontal-relative:page;mso-position-vertical-relative:paragraph;z-index:1120" coordorigin="0,-781" coordsize="12240,685">
            <v:rect style="position:absolute;left:0;top:-782;width:12240;height:685" filled="true" fillcolor="#00a0af" stroked="false">
              <v:fill type="solid"/>
            </v:re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-782;width:12240;height:685" type="#_x0000_t202" filled="false" stroked="false">
              <v:textbox inset="0,0,0,0">
                <w:txbxContent>
                  <w:p>
                    <w:pPr>
                      <w:spacing w:before="198"/>
                      <w:ind w:left="0" w:right="921" w:firstLine="0"/>
                      <w:jc w:val="righ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QMS Quick Learning Activity</w:t>
                    </w:r>
                  </w:p>
                </w:txbxContent>
              </v:textbox>
              <w10:wrap type="none"/>
            </v:shape>
            <w10:wrap type="none"/>
          </v:group>
        </w:pict>
      </w:r>
      <w:bookmarkStart w:name="Quality Management System Introduction" w:id="1"/>
      <w:bookmarkEnd w:id="1"/>
      <w:r>
        <w:rPr/>
      </w:r>
      <w:r>
        <w:rPr>
          <w:color w:val="00A0AF"/>
          <w:sz w:val="40"/>
        </w:rPr>
        <w:t>Quality Management System Introduction</w:t>
      </w:r>
    </w:p>
    <w:p>
      <w:pPr>
        <w:spacing w:before="5"/>
        <w:ind w:left="2615" w:right="2614" w:firstLine="0"/>
        <w:jc w:val="center"/>
        <w:rPr>
          <w:sz w:val="34"/>
        </w:rPr>
      </w:pPr>
      <w:r>
        <w:rPr>
          <w:color w:val="00A0AF"/>
          <w:sz w:val="34"/>
        </w:rPr>
        <w:t>Quiz – Answer Sheet</w:t>
      </w:r>
    </w:p>
    <w:p>
      <w:pPr>
        <w:pStyle w:val="BodyText"/>
        <w:tabs>
          <w:tab w:pos="5886" w:val="left" w:leader="none"/>
        </w:tabs>
        <w:spacing w:before="287"/>
        <w:ind w:left="1080"/>
      </w:pPr>
      <w:r>
        <w:rPr>
          <w:color w:val="212121"/>
        </w:rPr>
        <w:t>Name:</w:t>
      </w:r>
      <w:r>
        <w:rPr>
          <w:color w:val="212121"/>
          <w:spacing w:val="1"/>
        </w:rPr>
        <w:t> </w:t>
      </w:r>
      <w:r>
        <w:rPr>
          <w:color w:val="212121"/>
          <w:w w:val="99"/>
          <w:u w:val="single" w:color="202020"/>
        </w:rPr>
        <w:t> </w:t>
      </w:r>
      <w:r>
        <w:rPr>
          <w:color w:val="212121"/>
          <w:u w:val="single" w:color="202020"/>
        </w:rPr>
        <w:tab/>
      </w:r>
    </w:p>
    <w:p>
      <w:pPr>
        <w:pStyle w:val="BodyText"/>
        <w:spacing w:before="3"/>
        <w:rPr>
          <w:sz w:val="11"/>
        </w:rPr>
      </w:pPr>
    </w:p>
    <w:p>
      <w:pPr>
        <w:pStyle w:val="BodyText"/>
        <w:tabs>
          <w:tab w:pos="5882" w:val="left" w:leader="none"/>
        </w:tabs>
        <w:spacing w:before="100"/>
        <w:ind w:left="1080"/>
      </w:pPr>
      <w:r>
        <w:rPr>
          <w:color w:val="212121"/>
        </w:rPr>
        <w:t>Date:</w:t>
      </w:r>
      <w:r>
        <w:rPr>
          <w:color w:val="212121"/>
          <w:spacing w:val="1"/>
        </w:rPr>
        <w:t> </w:t>
      </w:r>
      <w:r>
        <w:rPr>
          <w:color w:val="212121"/>
          <w:w w:val="99"/>
          <w:u w:val="single" w:color="202020"/>
        </w:rPr>
        <w:t> </w:t>
      </w:r>
      <w:r>
        <w:rPr>
          <w:color w:val="212121"/>
          <w:u w:val="single" w:color="202020"/>
        </w:rPr>
        <w:tab/>
      </w:r>
    </w:p>
    <w:p>
      <w:pPr>
        <w:pStyle w:val="BodyText"/>
        <w:spacing w:before="3"/>
        <w:rPr>
          <w:sz w:val="11"/>
        </w:rPr>
      </w:pPr>
    </w:p>
    <w:p>
      <w:pPr>
        <w:pStyle w:val="BodyText"/>
        <w:tabs>
          <w:tab w:pos="5862" w:val="left" w:leader="none"/>
        </w:tabs>
        <w:spacing w:before="99"/>
        <w:ind w:left="1080"/>
      </w:pPr>
      <w:r>
        <w:rPr>
          <w:color w:val="212121"/>
        </w:rPr>
        <w:t>Score:</w:t>
      </w:r>
      <w:r>
        <w:rPr>
          <w:color w:val="212121"/>
          <w:spacing w:val="1"/>
        </w:rPr>
        <w:t> </w:t>
      </w:r>
      <w:r>
        <w:rPr>
          <w:color w:val="212121"/>
          <w:w w:val="99"/>
          <w:u w:val="single" w:color="202020"/>
        </w:rPr>
        <w:t> </w:t>
      </w:r>
      <w:r>
        <w:rPr>
          <w:color w:val="212121"/>
          <w:u w:val="single" w:color="202020"/>
        </w:rPr>
        <w:tab/>
      </w:r>
    </w:p>
    <w:p>
      <w:pPr>
        <w:pStyle w:val="BodyText"/>
        <w:spacing w:before="3"/>
        <w:rPr>
          <w:sz w:val="11"/>
        </w:rPr>
      </w:pPr>
    </w:p>
    <w:p>
      <w:pPr>
        <w:pStyle w:val="BodyText"/>
        <w:spacing w:before="99"/>
        <w:ind w:left="1080" w:right="8998"/>
      </w:pPr>
      <w:r>
        <w:rPr>
          <w:color w:val="212121"/>
        </w:rPr>
        <w:t>Passing score = 80% </w:t>
      </w:r>
      <w:r>
        <w:rPr/>
        <w:t>Circle the correct answer.</w:t>
      </w:r>
    </w:p>
    <w:p>
      <w:pPr>
        <w:pStyle w:val="BodyText"/>
        <w:rPr>
          <w:sz w:val="14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5"/>
        <w:gridCol w:w="451"/>
        <w:gridCol w:w="460"/>
        <w:gridCol w:w="448"/>
        <w:gridCol w:w="497"/>
      </w:tblGrid>
      <w:tr>
        <w:trPr>
          <w:trHeight w:val="226" w:hRule="atLeast"/>
        </w:trPr>
        <w:tc>
          <w:tcPr>
            <w:tcW w:w="655" w:type="dxa"/>
          </w:tcPr>
          <w:p>
            <w:pPr>
              <w:pStyle w:val="TableParagraph"/>
              <w:ind w:left="200"/>
              <w:rPr>
                <w:sz w:val="20"/>
              </w:rPr>
            </w:pPr>
            <w:r>
              <w:rPr>
                <w:color w:val="212121"/>
                <w:sz w:val="20"/>
              </w:rPr>
              <w:t>1.</w:t>
            </w:r>
          </w:p>
        </w:tc>
        <w:tc>
          <w:tcPr>
            <w:tcW w:w="451" w:type="dxa"/>
          </w:tcPr>
          <w:p>
            <w:pPr>
              <w:pStyle w:val="TableParagraph"/>
              <w:ind w:righ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</w:p>
        </w:tc>
        <w:tc>
          <w:tcPr>
            <w:tcW w:w="460" w:type="dxa"/>
          </w:tcPr>
          <w:p>
            <w:pPr>
              <w:pStyle w:val="TableParagraph"/>
              <w:ind w:righ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F</w:t>
            </w:r>
          </w:p>
        </w:tc>
        <w:tc>
          <w:tcPr>
            <w:tcW w:w="448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97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</w:tr>
      <w:tr>
        <w:trPr>
          <w:trHeight w:val="226" w:hRule="atLeast"/>
        </w:trPr>
        <w:tc>
          <w:tcPr>
            <w:tcW w:w="655" w:type="dxa"/>
          </w:tcPr>
          <w:p>
            <w:pPr>
              <w:pStyle w:val="TableParagraph"/>
              <w:spacing w:line="206" w:lineRule="exact"/>
              <w:ind w:left="200"/>
              <w:rPr>
                <w:sz w:val="20"/>
              </w:rPr>
            </w:pPr>
            <w:r>
              <w:rPr>
                <w:color w:val="212121"/>
                <w:sz w:val="20"/>
              </w:rPr>
              <w:t>2.</w:t>
            </w:r>
          </w:p>
        </w:tc>
        <w:tc>
          <w:tcPr>
            <w:tcW w:w="451" w:type="dxa"/>
          </w:tcPr>
          <w:p>
            <w:pPr>
              <w:pStyle w:val="TableParagraph"/>
              <w:spacing w:line="206" w:lineRule="exact"/>
              <w:ind w:righ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</w:p>
        </w:tc>
        <w:tc>
          <w:tcPr>
            <w:tcW w:w="460" w:type="dxa"/>
          </w:tcPr>
          <w:p>
            <w:pPr>
              <w:pStyle w:val="TableParagraph"/>
              <w:spacing w:line="206" w:lineRule="exact"/>
              <w:ind w:righ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F</w:t>
            </w:r>
          </w:p>
        </w:tc>
        <w:tc>
          <w:tcPr>
            <w:tcW w:w="448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97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</w:tr>
      <w:tr>
        <w:trPr>
          <w:trHeight w:val="247" w:hRule="atLeast"/>
        </w:trPr>
        <w:tc>
          <w:tcPr>
            <w:tcW w:w="655" w:type="dxa"/>
          </w:tcPr>
          <w:p>
            <w:pPr>
              <w:pStyle w:val="TableParagraph"/>
              <w:spacing w:line="226" w:lineRule="exact"/>
              <w:ind w:left="200"/>
              <w:rPr>
                <w:sz w:val="20"/>
              </w:rPr>
            </w:pPr>
            <w:r>
              <w:rPr>
                <w:color w:val="212121"/>
                <w:sz w:val="20"/>
              </w:rPr>
              <w:t>3.</w:t>
            </w:r>
          </w:p>
        </w:tc>
        <w:tc>
          <w:tcPr>
            <w:tcW w:w="451" w:type="dxa"/>
          </w:tcPr>
          <w:p>
            <w:pPr>
              <w:pStyle w:val="TableParagraph"/>
              <w:spacing w:line="226" w:lineRule="exact"/>
              <w:ind w:righ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</w:p>
        </w:tc>
        <w:tc>
          <w:tcPr>
            <w:tcW w:w="460" w:type="dxa"/>
          </w:tcPr>
          <w:p>
            <w:pPr>
              <w:pStyle w:val="TableParagraph"/>
              <w:spacing w:line="226" w:lineRule="exact"/>
              <w:ind w:righ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F</w:t>
            </w:r>
          </w:p>
        </w:tc>
        <w:tc>
          <w:tcPr>
            <w:tcW w:w="448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497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18"/>
              </w:rPr>
            </w:pPr>
          </w:p>
        </w:tc>
      </w:tr>
      <w:tr>
        <w:trPr>
          <w:trHeight w:val="248" w:hRule="atLeast"/>
        </w:trPr>
        <w:tc>
          <w:tcPr>
            <w:tcW w:w="655" w:type="dxa"/>
          </w:tcPr>
          <w:p>
            <w:pPr>
              <w:pStyle w:val="TableParagraph"/>
              <w:spacing w:line="208" w:lineRule="exact" w:before="20"/>
              <w:ind w:left="200"/>
              <w:rPr>
                <w:sz w:val="20"/>
              </w:rPr>
            </w:pPr>
            <w:r>
              <w:rPr>
                <w:color w:val="212121"/>
                <w:sz w:val="20"/>
              </w:rPr>
              <w:t>4.</w:t>
            </w:r>
          </w:p>
        </w:tc>
        <w:tc>
          <w:tcPr>
            <w:tcW w:w="451" w:type="dxa"/>
          </w:tcPr>
          <w:p>
            <w:pPr>
              <w:pStyle w:val="TableParagraph"/>
              <w:spacing w:line="208" w:lineRule="exact" w:before="20"/>
              <w:ind w:righ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</w:p>
        </w:tc>
        <w:tc>
          <w:tcPr>
            <w:tcW w:w="460" w:type="dxa"/>
          </w:tcPr>
          <w:p>
            <w:pPr>
              <w:pStyle w:val="TableParagraph"/>
              <w:spacing w:line="208" w:lineRule="exact" w:before="20"/>
              <w:ind w:righ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F</w:t>
            </w:r>
          </w:p>
        </w:tc>
        <w:tc>
          <w:tcPr>
            <w:tcW w:w="448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497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18"/>
              </w:rPr>
            </w:pPr>
          </w:p>
        </w:tc>
      </w:tr>
      <w:tr>
        <w:trPr>
          <w:trHeight w:val="226" w:hRule="atLeast"/>
        </w:trPr>
        <w:tc>
          <w:tcPr>
            <w:tcW w:w="655" w:type="dxa"/>
          </w:tcPr>
          <w:p>
            <w:pPr>
              <w:pStyle w:val="TableParagraph"/>
              <w:spacing w:line="206" w:lineRule="exact"/>
              <w:ind w:left="200"/>
              <w:rPr>
                <w:sz w:val="20"/>
              </w:rPr>
            </w:pPr>
            <w:r>
              <w:rPr>
                <w:color w:val="212121"/>
                <w:sz w:val="20"/>
              </w:rPr>
              <w:t>5.</w:t>
            </w:r>
          </w:p>
        </w:tc>
        <w:tc>
          <w:tcPr>
            <w:tcW w:w="451" w:type="dxa"/>
          </w:tcPr>
          <w:p>
            <w:pPr>
              <w:pStyle w:val="TableParagraph"/>
              <w:spacing w:line="206" w:lineRule="exact"/>
              <w:ind w:righ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</w:p>
        </w:tc>
        <w:tc>
          <w:tcPr>
            <w:tcW w:w="460" w:type="dxa"/>
          </w:tcPr>
          <w:p>
            <w:pPr>
              <w:pStyle w:val="TableParagraph"/>
              <w:spacing w:line="206" w:lineRule="exact"/>
              <w:ind w:righ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F</w:t>
            </w:r>
          </w:p>
        </w:tc>
        <w:tc>
          <w:tcPr>
            <w:tcW w:w="448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97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</w:tr>
      <w:tr>
        <w:trPr>
          <w:trHeight w:val="238" w:hRule="atLeast"/>
        </w:trPr>
        <w:tc>
          <w:tcPr>
            <w:tcW w:w="655" w:type="dxa"/>
          </w:tcPr>
          <w:p>
            <w:pPr>
              <w:pStyle w:val="TableParagraph"/>
              <w:spacing w:line="219" w:lineRule="exact"/>
              <w:ind w:left="200"/>
              <w:rPr>
                <w:sz w:val="20"/>
              </w:rPr>
            </w:pPr>
            <w:r>
              <w:rPr>
                <w:color w:val="212121"/>
                <w:sz w:val="20"/>
              </w:rPr>
              <w:t>6.</w:t>
            </w:r>
          </w:p>
        </w:tc>
        <w:tc>
          <w:tcPr>
            <w:tcW w:w="451" w:type="dxa"/>
          </w:tcPr>
          <w:p>
            <w:pPr>
              <w:pStyle w:val="TableParagraph"/>
              <w:spacing w:line="219" w:lineRule="exact"/>
              <w:ind w:righ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</w:p>
        </w:tc>
        <w:tc>
          <w:tcPr>
            <w:tcW w:w="460" w:type="dxa"/>
          </w:tcPr>
          <w:p>
            <w:pPr>
              <w:pStyle w:val="TableParagraph"/>
              <w:spacing w:line="219" w:lineRule="exact"/>
              <w:ind w:righ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F</w:t>
            </w:r>
          </w:p>
        </w:tc>
        <w:tc>
          <w:tcPr>
            <w:tcW w:w="448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97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</w:tr>
      <w:tr>
        <w:trPr>
          <w:trHeight w:val="238" w:hRule="atLeast"/>
        </w:trPr>
        <w:tc>
          <w:tcPr>
            <w:tcW w:w="655" w:type="dxa"/>
          </w:tcPr>
          <w:p>
            <w:pPr>
              <w:pStyle w:val="TableParagraph"/>
              <w:spacing w:line="206" w:lineRule="exact" w:before="12"/>
              <w:ind w:left="200"/>
              <w:rPr>
                <w:sz w:val="20"/>
              </w:rPr>
            </w:pPr>
            <w:r>
              <w:rPr>
                <w:color w:val="212121"/>
                <w:sz w:val="20"/>
              </w:rPr>
              <w:t>7.</w:t>
            </w:r>
          </w:p>
        </w:tc>
        <w:tc>
          <w:tcPr>
            <w:tcW w:w="451" w:type="dxa"/>
          </w:tcPr>
          <w:p>
            <w:pPr>
              <w:pStyle w:val="TableParagraph"/>
              <w:spacing w:line="206" w:lineRule="exact" w:before="12"/>
              <w:ind w:righ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</w:p>
        </w:tc>
        <w:tc>
          <w:tcPr>
            <w:tcW w:w="460" w:type="dxa"/>
          </w:tcPr>
          <w:p>
            <w:pPr>
              <w:pStyle w:val="TableParagraph"/>
              <w:spacing w:line="206" w:lineRule="exact" w:before="12"/>
              <w:ind w:righ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F</w:t>
            </w:r>
          </w:p>
        </w:tc>
        <w:tc>
          <w:tcPr>
            <w:tcW w:w="448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97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</w:tr>
      <w:tr>
        <w:trPr>
          <w:trHeight w:val="226" w:hRule="atLeast"/>
        </w:trPr>
        <w:tc>
          <w:tcPr>
            <w:tcW w:w="655" w:type="dxa"/>
          </w:tcPr>
          <w:p>
            <w:pPr>
              <w:pStyle w:val="TableParagraph"/>
              <w:ind w:left="200"/>
              <w:rPr>
                <w:sz w:val="20"/>
              </w:rPr>
            </w:pPr>
            <w:r>
              <w:rPr>
                <w:color w:val="212121"/>
                <w:sz w:val="20"/>
              </w:rPr>
              <w:t>8.</w:t>
            </w:r>
          </w:p>
        </w:tc>
        <w:tc>
          <w:tcPr>
            <w:tcW w:w="451" w:type="dxa"/>
          </w:tcPr>
          <w:p>
            <w:pPr>
              <w:pStyle w:val="TableParagraph"/>
              <w:ind w:righ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</w:p>
        </w:tc>
        <w:tc>
          <w:tcPr>
            <w:tcW w:w="460" w:type="dxa"/>
          </w:tcPr>
          <w:p>
            <w:pPr>
              <w:pStyle w:val="TableParagraph"/>
              <w:ind w:righ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F</w:t>
            </w:r>
          </w:p>
        </w:tc>
        <w:tc>
          <w:tcPr>
            <w:tcW w:w="448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97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</w:tr>
      <w:tr>
        <w:trPr>
          <w:trHeight w:val="226" w:hRule="atLeast"/>
        </w:trPr>
        <w:tc>
          <w:tcPr>
            <w:tcW w:w="655" w:type="dxa"/>
          </w:tcPr>
          <w:p>
            <w:pPr>
              <w:pStyle w:val="TableParagraph"/>
              <w:spacing w:line="206" w:lineRule="exact"/>
              <w:ind w:left="200"/>
              <w:rPr>
                <w:sz w:val="20"/>
              </w:rPr>
            </w:pPr>
            <w:r>
              <w:rPr>
                <w:color w:val="212121"/>
                <w:sz w:val="20"/>
              </w:rPr>
              <w:t>9.</w:t>
            </w:r>
          </w:p>
        </w:tc>
        <w:tc>
          <w:tcPr>
            <w:tcW w:w="451" w:type="dxa"/>
          </w:tcPr>
          <w:p>
            <w:pPr>
              <w:pStyle w:val="TableParagraph"/>
              <w:spacing w:line="206" w:lineRule="exact"/>
              <w:ind w:righ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A</w:t>
            </w:r>
          </w:p>
        </w:tc>
        <w:tc>
          <w:tcPr>
            <w:tcW w:w="460" w:type="dxa"/>
          </w:tcPr>
          <w:p>
            <w:pPr>
              <w:pStyle w:val="TableParagraph"/>
              <w:spacing w:line="206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B</w:t>
            </w:r>
          </w:p>
        </w:tc>
        <w:tc>
          <w:tcPr>
            <w:tcW w:w="448" w:type="dxa"/>
          </w:tcPr>
          <w:p>
            <w:pPr>
              <w:pStyle w:val="TableParagraph"/>
              <w:spacing w:line="206" w:lineRule="exact"/>
              <w:ind w:left="162"/>
              <w:rPr>
                <w:sz w:val="20"/>
              </w:rPr>
            </w:pPr>
            <w:r>
              <w:rPr>
                <w:w w:val="99"/>
                <w:sz w:val="20"/>
              </w:rPr>
              <w:t>C</w:t>
            </w:r>
          </w:p>
        </w:tc>
        <w:tc>
          <w:tcPr>
            <w:tcW w:w="497" w:type="dxa"/>
          </w:tcPr>
          <w:p>
            <w:pPr>
              <w:pStyle w:val="TableParagraph"/>
              <w:spacing w:line="206" w:lineRule="exact"/>
              <w:ind w:left="166"/>
              <w:rPr>
                <w:sz w:val="20"/>
              </w:rPr>
            </w:pPr>
            <w:r>
              <w:rPr>
                <w:w w:val="99"/>
                <w:sz w:val="20"/>
              </w:rPr>
              <w:t>D</w:t>
            </w:r>
          </w:p>
        </w:tc>
      </w:tr>
      <w:tr>
        <w:trPr>
          <w:trHeight w:val="226" w:hRule="atLeast"/>
        </w:trPr>
        <w:tc>
          <w:tcPr>
            <w:tcW w:w="655" w:type="dxa"/>
          </w:tcPr>
          <w:p>
            <w:pPr>
              <w:pStyle w:val="TableParagraph"/>
              <w:ind w:left="200"/>
              <w:rPr>
                <w:sz w:val="20"/>
              </w:rPr>
            </w:pPr>
            <w:r>
              <w:rPr>
                <w:color w:val="212121"/>
                <w:sz w:val="20"/>
              </w:rPr>
              <w:t>10.</w:t>
            </w:r>
          </w:p>
        </w:tc>
        <w:tc>
          <w:tcPr>
            <w:tcW w:w="451" w:type="dxa"/>
          </w:tcPr>
          <w:p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A</w:t>
            </w:r>
          </w:p>
        </w:tc>
        <w:tc>
          <w:tcPr>
            <w:tcW w:w="460" w:type="dxa"/>
          </w:tcPr>
          <w:p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B</w:t>
            </w:r>
          </w:p>
        </w:tc>
        <w:tc>
          <w:tcPr>
            <w:tcW w:w="448" w:type="dxa"/>
          </w:tcPr>
          <w:p>
            <w:pPr>
              <w:pStyle w:val="TableParagraph"/>
              <w:ind w:left="162"/>
              <w:rPr>
                <w:sz w:val="20"/>
              </w:rPr>
            </w:pPr>
            <w:r>
              <w:rPr>
                <w:w w:val="99"/>
                <w:sz w:val="20"/>
              </w:rPr>
              <w:t>C</w:t>
            </w:r>
          </w:p>
        </w:tc>
        <w:tc>
          <w:tcPr>
            <w:tcW w:w="497" w:type="dxa"/>
          </w:tcPr>
          <w:p>
            <w:pPr>
              <w:pStyle w:val="TableParagraph"/>
              <w:ind w:left="166"/>
              <w:rPr>
                <w:sz w:val="20"/>
              </w:rPr>
            </w:pPr>
            <w:r>
              <w:rPr>
                <w:w w:val="99"/>
                <w:sz w:val="20"/>
              </w:rPr>
              <w:t>D</w:t>
            </w:r>
          </w:p>
        </w:tc>
      </w:tr>
      <w:tr>
        <w:trPr>
          <w:trHeight w:val="226" w:hRule="atLeast"/>
        </w:trPr>
        <w:tc>
          <w:tcPr>
            <w:tcW w:w="655" w:type="dxa"/>
          </w:tcPr>
          <w:p>
            <w:pPr>
              <w:pStyle w:val="TableParagraph"/>
              <w:spacing w:line="206" w:lineRule="exact"/>
              <w:ind w:left="200"/>
              <w:rPr>
                <w:sz w:val="20"/>
              </w:rPr>
            </w:pPr>
            <w:r>
              <w:rPr>
                <w:color w:val="212121"/>
                <w:sz w:val="20"/>
              </w:rPr>
              <w:t>11.</w:t>
            </w:r>
          </w:p>
        </w:tc>
        <w:tc>
          <w:tcPr>
            <w:tcW w:w="451" w:type="dxa"/>
          </w:tcPr>
          <w:p>
            <w:pPr>
              <w:pStyle w:val="TableParagraph"/>
              <w:spacing w:line="206" w:lineRule="exact"/>
              <w:ind w:righ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A</w:t>
            </w:r>
          </w:p>
        </w:tc>
        <w:tc>
          <w:tcPr>
            <w:tcW w:w="460" w:type="dxa"/>
          </w:tcPr>
          <w:p>
            <w:pPr>
              <w:pStyle w:val="TableParagraph"/>
              <w:spacing w:line="206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B</w:t>
            </w:r>
          </w:p>
        </w:tc>
        <w:tc>
          <w:tcPr>
            <w:tcW w:w="448" w:type="dxa"/>
          </w:tcPr>
          <w:p>
            <w:pPr>
              <w:pStyle w:val="TableParagraph"/>
              <w:spacing w:line="206" w:lineRule="exact"/>
              <w:ind w:left="162"/>
              <w:rPr>
                <w:sz w:val="20"/>
              </w:rPr>
            </w:pPr>
            <w:r>
              <w:rPr>
                <w:w w:val="99"/>
                <w:sz w:val="20"/>
              </w:rPr>
              <w:t>C</w:t>
            </w:r>
          </w:p>
        </w:tc>
        <w:tc>
          <w:tcPr>
            <w:tcW w:w="497" w:type="dxa"/>
          </w:tcPr>
          <w:p>
            <w:pPr>
              <w:pStyle w:val="TableParagraph"/>
              <w:spacing w:line="206" w:lineRule="exact"/>
              <w:ind w:left="166"/>
              <w:rPr>
                <w:sz w:val="20"/>
              </w:rPr>
            </w:pPr>
            <w:r>
              <w:rPr>
                <w:w w:val="99"/>
                <w:sz w:val="20"/>
              </w:rPr>
              <w:t>D</w:t>
            </w:r>
          </w:p>
        </w:tc>
      </w:tr>
      <w:tr>
        <w:trPr>
          <w:trHeight w:val="226" w:hRule="atLeast"/>
        </w:trPr>
        <w:tc>
          <w:tcPr>
            <w:tcW w:w="655" w:type="dxa"/>
          </w:tcPr>
          <w:p>
            <w:pPr>
              <w:pStyle w:val="TableParagraph"/>
              <w:ind w:left="200"/>
              <w:rPr>
                <w:sz w:val="20"/>
              </w:rPr>
            </w:pPr>
            <w:r>
              <w:rPr>
                <w:color w:val="212121"/>
                <w:sz w:val="20"/>
              </w:rPr>
              <w:t>12.</w:t>
            </w:r>
          </w:p>
        </w:tc>
        <w:tc>
          <w:tcPr>
            <w:tcW w:w="451" w:type="dxa"/>
          </w:tcPr>
          <w:p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A</w:t>
            </w:r>
          </w:p>
        </w:tc>
        <w:tc>
          <w:tcPr>
            <w:tcW w:w="460" w:type="dxa"/>
          </w:tcPr>
          <w:p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B</w:t>
            </w:r>
          </w:p>
        </w:tc>
        <w:tc>
          <w:tcPr>
            <w:tcW w:w="448" w:type="dxa"/>
          </w:tcPr>
          <w:p>
            <w:pPr>
              <w:pStyle w:val="TableParagraph"/>
              <w:ind w:left="162"/>
              <w:rPr>
                <w:sz w:val="20"/>
              </w:rPr>
            </w:pPr>
            <w:r>
              <w:rPr>
                <w:w w:val="99"/>
                <w:sz w:val="20"/>
              </w:rPr>
              <w:t>C</w:t>
            </w:r>
          </w:p>
        </w:tc>
        <w:tc>
          <w:tcPr>
            <w:tcW w:w="497" w:type="dxa"/>
          </w:tcPr>
          <w:p>
            <w:pPr>
              <w:pStyle w:val="TableParagraph"/>
              <w:ind w:left="166"/>
              <w:rPr>
                <w:sz w:val="20"/>
              </w:rPr>
            </w:pPr>
            <w:r>
              <w:rPr>
                <w:w w:val="99"/>
                <w:sz w:val="20"/>
              </w:rPr>
              <w:t>D</w:t>
            </w:r>
          </w:p>
        </w:tc>
      </w:tr>
      <w:tr>
        <w:trPr>
          <w:trHeight w:val="226" w:hRule="atLeast"/>
        </w:trPr>
        <w:tc>
          <w:tcPr>
            <w:tcW w:w="655" w:type="dxa"/>
          </w:tcPr>
          <w:p>
            <w:pPr>
              <w:pStyle w:val="TableParagraph"/>
              <w:spacing w:line="206" w:lineRule="exact"/>
              <w:ind w:left="200"/>
              <w:rPr>
                <w:sz w:val="20"/>
              </w:rPr>
            </w:pPr>
            <w:r>
              <w:rPr>
                <w:color w:val="212121"/>
                <w:sz w:val="20"/>
              </w:rPr>
              <w:t>13.</w:t>
            </w:r>
          </w:p>
        </w:tc>
        <w:tc>
          <w:tcPr>
            <w:tcW w:w="451" w:type="dxa"/>
          </w:tcPr>
          <w:p>
            <w:pPr>
              <w:pStyle w:val="TableParagraph"/>
              <w:spacing w:line="206" w:lineRule="exact"/>
              <w:ind w:righ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A</w:t>
            </w:r>
          </w:p>
        </w:tc>
        <w:tc>
          <w:tcPr>
            <w:tcW w:w="460" w:type="dxa"/>
          </w:tcPr>
          <w:p>
            <w:pPr>
              <w:pStyle w:val="TableParagraph"/>
              <w:spacing w:line="206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B</w:t>
            </w:r>
          </w:p>
        </w:tc>
        <w:tc>
          <w:tcPr>
            <w:tcW w:w="448" w:type="dxa"/>
          </w:tcPr>
          <w:p>
            <w:pPr>
              <w:pStyle w:val="TableParagraph"/>
              <w:spacing w:line="206" w:lineRule="exact"/>
              <w:ind w:left="162"/>
              <w:rPr>
                <w:sz w:val="20"/>
              </w:rPr>
            </w:pPr>
            <w:r>
              <w:rPr>
                <w:w w:val="99"/>
                <w:sz w:val="20"/>
              </w:rPr>
              <w:t>C</w:t>
            </w:r>
          </w:p>
        </w:tc>
        <w:tc>
          <w:tcPr>
            <w:tcW w:w="497" w:type="dxa"/>
          </w:tcPr>
          <w:p>
            <w:pPr>
              <w:pStyle w:val="TableParagraph"/>
              <w:spacing w:line="206" w:lineRule="exact"/>
              <w:ind w:left="166"/>
              <w:rPr>
                <w:sz w:val="20"/>
              </w:rPr>
            </w:pPr>
            <w:r>
              <w:rPr>
                <w:w w:val="99"/>
                <w:sz w:val="20"/>
              </w:rPr>
              <w:t>D</w:t>
            </w:r>
          </w:p>
        </w:tc>
      </w:tr>
      <w:tr>
        <w:trPr>
          <w:trHeight w:val="226" w:hRule="atLeast"/>
        </w:trPr>
        <w:tc>
          <w:tcPr>
            <w:tcW w:w="655" w:type="dxa"/>
          </w:tcPr>
          <w:p>
            <w:pPr>
              <w:pStyle w:val="TableParagraph"/>
              <w:ind w:left="200"/>
              <w:rPr>
                <w:sz w:val="20"/>
              </w:rPr>
            </w:pPr>
            <w:r>
              <w:rPr>
                <w:color w:val="212121"/>
                <w:sz w:val="20"/>
              </w:rPr>
              <w:t>14.</w:t>
            </w:r>
          </w:p>
        </w:tc>
        <w:tc>
          <w:tcPr>
            <w:tcW w:w="451" w:type="dxa"/>
          </w:tcPr>
          <w:p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A</w:t>
            </w:r>
          </w:p>
        </w:tc>
        <w:tc>
          <w:tcPr>
            <w:tcW w:w="460" w:type="dxa"/>
          </w:tcPr>
          <w:p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B</w:t>
            </w:r>
          </w:p>
        </w:tc>
        <w:tc>
          <w:tcPr>
            <w:tcW w:w="448" w:type="dxa"/>
          </w:tcPr>
          <w:p>
            <w:pPr>
              <w:pStyle w:val="TableParagraph"/>
              <w:ind w:left="162"/>
              <w:rPr>
                <w:sz w:val="20"/>
              </w:rPr>
            </w:pPr>
            <w:r>
              <w:rPr>
                <w:w w:val="99"/>
                <w:sz w:val="20"/>
              </w:rPr>
              <w:t>C</w:t>
            </w:r>
          </w:p>
        </w:tc>
        <w:tc>
          <w:tcPr>
            <w:tcW w:w="497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</w:tr>
      <w:tr>
        <w:trPr>
          <w:trHeight w:val="226" w:hRule="atLeast"/>
        </w:trPr>
        <w:tc>
          <w:tcPr>
            <w:tcW w:w="655" w:type="dxa"/>
          </w:tcPr>
          <w:p>
            <w:pPr>
              <w:pStyle w:val="TableParagraph"/>
              <w:ind w:left="200"/>
              <w:rPr>
                <w:sz w:val="20"/>
              </w:rPr>
            </w:pPr>
            <w:r>
              <w:rPr>
                <w:color w:val="212121"/>
                <w:sz w:val="20"/>
              </w:rPr>
              <w:t>15.</w:t>
            </w:r>
          </w:p>
        </w:tc>
        <w:tc>
          <w:tcPr>
            <w:tcW w:w="451" w:type="dxa"/>
          </w:tcPr>
          <w:p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A</w:t>
            </w:r>
          </w:p>
        </w:tc>
        <w:tc>
          <w:tcPr>
            <w:tcW w:w="460" w:type="dxa"/>
          </w:tcPr>
          <w:p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B</w:t>
            </w:r>
          </w:p>
        </w:tc>
        <w:tc>
          <w:tcPr>
            <w:tcW w:w="448" w:type="dxa"/>
          </w:tcPr>
          <w:p>
            <w:pPr>
              <w:pStyle w:val="TableParagraph"/>
              <w:ind w:left="162"/>
              <w:rPr>
                <w:sz w:val="20"/>
              </w:rPr>
            </w:pPr>
            <w:r>
              <w:rPr>
                <w:w w:val="99"/>
                <w:sz w:val="20"/>
              </w:rPr>
              <w:t>C</w:t>
            </w:r>
          </w:p>
        </w:tc>
        <w:tc>
          <w:tcPr>
            <w:tcW w:w="497" w:type="dxa"/>
          </w:tcPr>
          <w:p>
            <w:pPr>
              <w:pStyle w:val="TableParagraph"/>
              <w:ind w:left="166"/>
              <w:rPr>
                <w:sz w:val="20"/>
              </w:rPr>
            </w:pPr>
            <w:r>
              <w:rPr>
                <w:w w:val="99"/>
                <w:sz w:val="20"/>
              </w:rPr>
              <w:t>D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"/>
        <w:rPr>
          <w:sz w:val="13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684531</wp:posOffset>
            </wp:positionH>
            <wp:positionV relativeFrom="paragraph">
              <wp:posOffset>234194</wp:posOffset>
            </wp:positionV>
            <wp:extent cx="1601635" cy="651510"/>
            <wp:effectExtent l="0" t="0" r="0" b="0"/>
            <wp:wrapTopAndBottom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1635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264.462769pt;margin-top:10.298841pt;width:68.75pt;height:69.8pt;mso-position-horizontal-relative:page;mso-position-vertical-relative:paragraph;z-index:-1000;mso-wrap-distance-left:0;mso-wrap-distance-right:0" coordorigin="5289,206" coordsize="1375,1396">
            <v:shape style="position:absolute;left:5601;top:1180;width:1037;height:346" type="#_x0000_t75" stroked="false">
              <v:imagedata r:id="rId6" o:title=""/>
            </v:shape>
            <v:shape style="position:absolute;left:5289;top:205;width:1375;height:1396" type="#_x0000_t75" stroked="false">
              <v:imagedata r:id="rId7" o:title=""/>
            </v:shape>
            <w10:wrap type="topAndBottom"/>
          </v:group>
        </w:pict>
      </w:r>
      <w:r>
        <w:rPr/>
        <w:drawing>
          <wp:anchor distT="0" distB="0" distL="0" distR="0" allowOverlap="1" layoutInCell="1" locked="0" behindDoc="0" simplePos="0" relativeHeight="2">
            <wp:simplePos x="0" y="0"/>
            <wp:positionH relativeFrom="page">
              <wp:posOffset>5021461</wp:posOffset>
            </wp:positionH>
            <wp:positionV relativeFrom="paragraph">
              <wp:posOffset>327385</wp:posOffset>
            </wp:positionV>
            <wp:extent cx="1847008" cy="546068"/>
            <wp:effectExtent l="0" t="0" r="0" b="0"/>
            <wp:wrapTopAndBottom/>
            <wp:docPr id="3" name="image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008" cy="546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0"/>
        <w:ind w:left="0" w:right="1427" w:firstLine="0"/>
        <w:jc w:val="right"/>
        <w:rPr>
          <w:sz w:val="16"/>
        </w:rPr>
      </w:pPr>
      <w:r>
        <w:rPr>
          <w:sz w:val="16"/>
        </w:rPr>
        <w:t>9/2019</w:t>
      </w:r>
    </w:p>
    <w:sectPr>
      <w:type w:val="continuous"/>
      <w:pgSz w:w="12240" w:h="15840"/>
      <w:pgMar w:top="920" w:bottom="28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ranklin Gothic Book">
    <w:altName w:val="Franklin Gothic Book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ranklin Gothic Book" w:hAnsi="Franklin Gothic Book" w:eastAsia="Franklin Gothic Book" w:cs="Franklin Gothic Book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Franklin Gothic Book" w:hAnsi="Franklin Gothic Book" w:eastAsia="Franklin Gothic Book" w:cs="Franklin Gothic Book"/>
      <w:sz w:val="20"/>
      <w:szCs w:val="20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spacing w:line="207" w:lineRule="exact"/>
    </w:pPr>
    <w:rPr>
      <w:rFonts w:ascii="Franklin Gothic Book" w:hAnsi="Franklin Gothic Book" w:eastAsia="Franklin Gothic Book" w:cs="Franklin Gothic Book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image" Target="media/image4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ben.moyer</dc:creator>
  <dcterms:created xsi:type="dcterms:W3CDTF">2019-11-07T15:37:03Z</dcterms:created>
  <dcterms:modified xsi:type="dcterms:W3CDTF">2019-11-07T15:37:03Z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2017-02-10T00:00:00Z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2019-11-07T00:00:00Z</vt:filetime>
  </property>
</Properties>
</file>