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23FA" w14:textId="60C7652F" w:rsidR="009429CC" w:rsidRPr="008A4261" w:rsidRDefault="00060A35" w:rsidP="009429CC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Basic Chromatography</w:t>
      </w:r>
    </w:p>
    <w:p w14:paraId="2FCF4C93" w14:textId="4C002EDA" w:rsidR="0034679E" w:rsidRDefault="006171E0" w:rsidP="00BA3E6F">
      <w:pPr>
        <w:spacing w:after="0"/>
        <w:rPr>
          <w:rFonts w:cs="Arial"/>
          <w:color w:val="000000"/>
          <w:sz w:val="24"/>
          <w:szCs w:val="24"/>
        </w:rPr>
      </w:pPr>
      <w:r w:rsidRPr="00725966">
        <w:rPr>
          <w:rFonts w:cs="Arial"/>
          <w:b/>
          <w:sz w:val="24"/>
          <w:szCs w:val="24"/>
        </w:rPr>
        <w:t>Definition:</w:t>
      </w:r>
      <w:r w:rsidRPr="00725966">
        <w:rPr>
          <w:rFonts w:cs="Arial"/>
          <w:sz w:val="24"/>
          <w:szCs w:val="24"/>
        </w:rPr>
        <w:t xml:space="preserve"> </w:t>
      </w:r>
      <w:r w:rsidR="00C85723" w:rsidRPr="00C85723">
        <w:rPr>
          <w:rFonts w:cs="Arial"/>
          <w:color w:val="000000"/>
          <w:sz w:val="24"/>
          <w:szCs w:val="24"/>
        </w:rPr>
        <w:t>The basic principles of chromatography as an analytical tool, the theory behind the instrumentation, different detectors, applications and general maintenance.</w:t>
      </w:r>
    </w:p>
    <w:p w14:paraId="3E123976" w14:textId="77777777" w:rsidR="00C85723" w:rsidRDefault="00C85723" w:rsidP="00BA3E6F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79E" w14:paraId="1E67C745" w14:textId="77777777" w:rsidTr="0034679E">
        <w:tc>
          <w:tcPr>
            <w:tcW w:w="10790" w:type="dxa"/>
          </w:tcPr>
          <w:p w14:paraId="30293716" w14:textId="4A8B58E1" w:rsidR="0034679E" w:rsidRPr="00C85723" w:rsidRDefault="0034679E" w:rsidP="0034679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2 Course TLO: </w:t>
            </w:r>
            <w:r w:rsidR="00C85723" w:rsidRPr="00C85723">
              <w:rPr>
                <w:sz w:val="24"/>
                <w:szCs w:val="24"/>
              </w:rPr>
              <w:t>Discuss the use of chromatography in the laboratory.</w:t>
            </w:r>
          </w:p>
          <w:p w14:paraId="38331BA9" w14:textId="77777777" w:rsidR="008F7428" w:rsidRPr="00F13D23" w:rsidRDefault="008F7428" w:rsidP="0034679E">
            <w:pPr>
              <w:rPr>
                <w:sz w:val="24"/>
                <w:szCs w:val="24"/>
              </w:rPr>
            </w:pPr>
          </w:p>
          <w:p w14:paraId="1BB905FA" w14:textId="77777777" w:rsidR="0034679E" w:rsidRPr="00F13D23" w:rsidRDefault="0034679E" w:rsidP="0034679E">
            <w:pPr>
              <w:rPr>
                <w:b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3 Course ELOs: </w:t>
            </w:r>
          </w:p>
          <w:p w14:paraId="24270AA9" w14:textId="77777777" w:rsidR="006171E0" w:rsidRPr="00F13D23" w:rsidRDefault="006171E0" w:rsidP="009275E4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sz w:val="24"/>
                <w:szCs w:val="24"/>
              </w:rPr>
              <w:t>Communication</w:t>
            </w:r>
          </w:p>
          <w:p w14:paraId="08D0A9C6" w14:textId="13DEE63C" w:rsidR="006757D1" w:rsidRPr="00F13D23" w:rsidRDefault="00C85723" w:rsidP="009275E4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Explain the principles of chromatography.</w:t>
            </w:r>
          </w:p>
          <w:p w14:paraId="480DC322" w14:textId="304B160C" w:rsidR="006171E0" w:rsidRPr="00F13D23" w:rsidRDefault="00C85723" w:rsidP="009275E4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Leadership</w:t>
            </w:r>
          </w:p>
          <w:p w14:paraId="5303BDA7" w14:textId="0F91ADAC" w:rsidR="006171E0" w:rsidRPr="00F13D23" w:rsidRDefault="00C85723" w:rsidP="009275E4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Demonstrate that instrument systems meet quality criteria.</w:t>
            </w:r>
          </w:p>
          <w:p w14:paraId="518F8263" w14:textId="3344FC5C" w:rsidR="006171E0" w:rsidRPr="00F13D23" w:rsidRDefault="00C85723" w:rsidP="009275E4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Programmatic</w:t>
            </w:r>
          </w:p>
          <w:p w14:paraId="0989FE30" w14:textId="4285D3BC" w:rsidR="006171E0" w:rsidRPr="00F13D23" w:rsidRDefault="00C85723" w:rsidP="009275E4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Describe quality assurance requirements for chromatographic analysis.</w:t>
            </w:r>
          </w:p>
          <w:p w14:paraId="2266F3C7" w14:textId="77777777" w:rsidR="006171E0" w:rsidRPr="00F13D23" w:rsidRDefault="006171E0" w:rsidP="009275E4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sz w:val="24"/>
                <w:szCs w:val="24"/>
              </w:rPr>
              <w:t>Technical</w:t>
            </w:r>
          </w:p>
          <w:p w14:paraId="62A2E63E" w14:textId="49960020" w:rsidR="0034679E" w:rsidRPr="0034679E" w:rsidRDefault="00C85723" w:rsidP="009275E4">
            <w:pPr>
              <w:pStyle w:val="ListParagraph"/>
              <w:numPr>
                <w:ilvl w:val="1"/>
                <w:numId w:val="1"/>
              </w:numPr>
              <w:rPr>
                <w:rFonts w:cs="Arial"/>
                <w:color w:val="000000" w:themeColor="text1"/>
              </w:rPr>
            </w:pPr>
            <w:r w:rsidRPr="00C85723">
              <w:rPr>
                <w:rFonts w:cs="Arial"/>
                <w:color w:val="000000" w:themeColor="text1"/>
              </w:rPr>
              <w:t>Apply the principles of chromatographic analysis.</w:t>
            </w:r>
          </w:p>
        </w:tc>
      </w:tr>
    </w:tbl>
    <w:p w14:paraId="0E546761" w14:textId="77777777" w:rsidR="0034679E" w:rsidRDefault="0034679E" w:rsidP="0034679E"/>
    <w:p w14:paraId="570EA863" w14:textId="77777777" w:rsidR="007E7DBE" w:rsidRDefault="007E7DBE" w:rsidP="003467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429CC" w14:paraId="4ECD6E6C" w14:textId="77777777" w:rsidTr="006757D1">
        <w:tc>
          <w:tcPr>
            <w:tcW w:w="3596" w:type="dxa"/>
            <w:vMerge w:val="restart"/>
            <w:shd w:val="clear" w:color="auto" w:fill="D0CECE" w:themeFill="background2" w:themeFillShade="E6"/>
          </w:tcPr>
          <w:p w14:paraId="172B0F94" w14:textId="79381E7B" w:rsidR="009429CC" w:rsidRPr="00082A0C" w:rsidRDefault="00082A0C" w:rsidP="00060A35">
            <w:pPr>
              <w:rPr>
                <w:b/>
                <w:sz w:val="28"/>
                <w:szCs w:val="28"/>
              </w:rPr>
            </w:pPr>
            <w:r w:rsidRPr="00082A0C">
              <w:rPr>
                <w:b/>
                <w:sz w:val="28"/>
                <w:szCs w:val="28"/>
              </w:rPr>
              <w:t>Theory</w:t>
            </w: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14:paraId="6A014BFF" w14:textId="26E14072" w:rsidR="009429CC" w:rsidRPr="008F7428" w:rsidRDefault="009429CC" w:rsidP="004539FD">
            <w:pPr>
              <w:rPr>
                <w:b/>
              </w:rPr>
            </w:pPr>
            <w:r>
              <w:rPr>
                <w:b/>
              </w:rPr>
              <w:t xml:space="preserve">Based Upon Leve </w:t>
            </w:r>
            <w:r w:rsidR="00082A0C">
              <w:rPr>
                <w:b/>
              </w:rPr>
              <w:t>5</w:t>
            </w:r>
            <w:r>
              <w:rPr>
                <w:b/>
              </w:rPr>
              <w:t xml:space="preserve"> Competenc</w:t>
            </w:r>
            <w:r w:rsidR="00082A0C">
              <w:rPr>
                <w:b/>
              </w:rPr>
              <w:t>ies</w:t>
            </w:r>
            <w:r>
              <w:rPr>
                <w:b/>
              </w:rPr>
              <w:t xml:space="preserve"> – Not an all</w:t>
            </w:r>
            <w:r w:rsidR="004539FD">
              <w:rPr>
                <w:b/>
              </w:rPr>
              <w:t>-</w:t>
            </w:r>
            <w:r>
              <w:rPr>
                <w:b/>
              </w:rPr>
              <w:t>inclusive list</w:t>
            </w:r>
          </w:p>
        </w:tc>
      </w:tr>
      <w:tr w:rsidR="009429CC" w14:paraId="5EA7BAB1" w14:textId="77777777" w:rsidTr="006757D1">
        <w:tc>
          <w:tcPr>
            <w:tcW w:w="3596" w:type="dxa"/>
            <w:vMerge/>
            <w:shd w:val="clear" w:color="auto" w:fill="D0CECE" w:themeFill="background2" w:themeFillShade="E6"/>
          </w:tcPr>
          <w:p w14:paraId="3A11F795" w14:textId="77777777" w:rsidR="009429CC" w:rsidRDefault="009429CC" w:rsidP="0034679E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14:paraId="5E53DA81" w14:textId="42A232BD" w:rsidR="009429CC" w:rsidRPr="008F7428" w:rsidRDefault="009429CC" w:rsidP="0034679E">
            <w:pPr>
              <w:rPr>
                <w:b/>
              </w:rPr>
            </w:pPr>
            <w:r w:rsidRPr="008F7428">
              <w:rPr>
                <w:b/>
              </w:rPr>
              <w:t>P</w:t>
            </w:r>
            <w:r w:rsidR="0030734C"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14:paraId="51F27CBA" w14:textId="6381608A" w:rsidR="009429CC" w:rsidRPr="008F7428" w:rsidRDefault="009429CC" w:rsidP="0034679E">
            <w:pPr>
              <w:rPr>
                <w:b/>
              </w:rPr>
            </w:pPr>
            <w:r w:rsidRPr="008F7428">
              <w:rPr>
                <w:b/>
              </w:rPr>
              <w:t xml:space="preserve">PI High Performance </w:t>
            </w:r>
          </w:p>
        </w:tc>
      </w:tr>
      <w:tr w:rsidR="0034679E" w14:paraId="20AC48B7" w14:textId="77777777" w:rsidTr="00C90972">
        <w:tc>
          <w:tcPr>
            <w:tcW w:w="3596" w:type="dxa"/>
          </w:tcPr>
          <w:p w14:paraId="63B2114F" w14:textId="234D90B8" w:rsidR="00C920AC" w:rsidRPr="00F13D23" w:rsidRDefault="00C920AC" w:rsidP="00C920AC">
            <w:pPr>
              <w:rPr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>Definition:</w:t>
            </w:r>
            <w:r w:rsidRPr="00F13D23">
              <w:rPr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The principles of chromatography.</w:t>
            </w:r>
          </w:p>
          <w:p w14:paraId="414EEAF3" w14:textId="77777777" w:rsidR="00C920AC" w:rsidRPr="00F13D23" w:rsidRDefault="00C920AC" w:rsidP="00C920AC">
            <w:pPr>
              <w:rPr>
                <w:sz w:val="24"/>
                <w:szCs w:val="24"/>
              </w:rPr>
            </w:pPr>
          </w:p>
          <w:p w14:paraId="0B9851A9" w14:textId="27552BCE" w:rsidR="00C920AC" w:rsidRPr="00F13D23" w:rsidRDefault="00C920AC" w:rsidP="00C920AC">
            <w:pPr>
              <w:rPr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>Level 4 Module TLO:</w:t>
            </w:r>
            <w:r w:rsidR="00C85723">
              <w:rPr>
                <w:b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Explain the theory of separation of a mixture of chemical compounds using partitioning between mobile and stationary phases.</w:t>
            </w:r>
          </w:p>
          <w:p w14:paraId="6D816AA7" w14:textId="77777777" w:rsidR="009429CC" w:rsidRPr="00F13D23" w:rsidRDefault="009429CC" w:rsidP="00C920AC">
            <w:pPr>
              <w:rPr>
                <w:sz w:val="24"/>
                <w:szCs w:val="24"/>
              </w:rPr>
            </w:pPr>
          </w:p>
          <w:p w14:paraId="18E57398" w14:textId="77777777" w:rsidR="00C920AC" w:rsidRPr="00F13D23" w:rsidRDefault="00C920AC" w:rsidP="00C920AC">
            <w:pPr>
              <w:rPr>
                <w:b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5 Module ELOs: </w:t>
            </w:r>
          </w:p>
          <w:p w14:paraId="3590497D" w14:textId="0E08676E" w:rsidR="0034679E" w:rsidRPr="00F13D23" w:rsidRDefault="00060A35" w:rsidP="009275E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separation using partitioning between mobile and stationary phases.</w:t>
            </w:r>
          </w:p>
          <w:p w14:paraId="7B600DE2" w14:textId="7BC97314" w:rsidR="006171E0" w:rsidRPr="00F13D23" w:rsidRDefault="00060A35" w:rsidP="009275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Relate solubility and partition coefficients to chromatography separation.</w:t>
            </w:r>
          </w:p>
          <w:p w14:paraId="72D08B03" w14:textId="77777777" w:rsidR="00060A35" w:rsidRPr="00060A35" w:rsidRDefault="00060A35" w:rsidP="009275E4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use of integration to quantitate</w:t>
            </w:r>
          </w:p>
          <w:p w14:paraId="3E15D3CB" w14:textId="666AE59D" w:rsidR="006171E0" w:rsidRDefault="00060A35" w:rsidP="00060A35">
            <w:pPr>
              <w:ind w:left="720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chromatographic analytes.</w:t>
            </w:r>
          </w:p>
          <w:p w14:paraId="2DF7B431" w14:textId="24823138" w:rsidR="00060A35" w:rsidRDefault="00060A35" w:rsidP="009275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importance of polarity in the stationary phases.</w:t>
            </w:r>
          </w:p>
          <w:p w14:paraId="31A6FEAC" w14:textId="3022964D" w:rsidR="008523C5" w:rsidRPr="00060A35" w:rsidRDefault="008523C5" w:rsidP="009275E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difference between gas and liquid mobile phases.</w:t>
            </w:r>
          </w:p>
          <w:p w14:paraId="2F019043" w14:textId="4571E974" w:rsidR="00060A35" w:rsidRPr="00F13D23" w:rsidRDefault="00060A35" w:rsidP="00060A35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  <w:shd w:val="clear" w:color="auto" w:fill="auto"/>
          </w:tcPr>
          <w:p w14:paraId="6D9D75DD" w14:textId="351AA4BA" w:rsidR="00060A35" w:rsidRPr="00060A35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>efine relevant terminology</w:t>
            </w:r>
            <w:r w:rsidR="005E503F">
              <w:rPr>
                <w:rFonts w:cs="Arial"/>
                <w:sz w:val="24"/>
                <w:szCs w:val="24"/>
              </w:rPr>
              <w:t>:</w:t>
            </w:r>
            <w:r w:rsidRPr="00060A35">
              <w:rPr>
                <w:rFonts w:cs="Arial"/>
                <w:sz w:val="24"/>
                <w:szCs w:val="24"/>
              </w:rPr>
              <w:t xml:space="preserve"> </w:t>
            </w:r>
          </w:p>
          <w:p w14:paraId="4CBF9AEB" w14:textId="77777777" w:rsidR="00060A35" w:rsidRPr="00501B6D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 xml:space="preserve">chromatography </w:t>
            </w:r>
          </w:p>
          <w:p w14:paraId="6DA6F81E" w14:textId="77777777" w:rsidR="00060A35" w:rsidRPr="00501B6D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>chromatograph</w:t>
            </w:r>
          </w:p>
          <w:p w14:paraId="3989936E" w14:textId="77777777" w:rsidR="00060A35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>chromatogram</w:t>
            </w:r>
          </w:p>
          <w:p w14:paraId="6DE9B89A" w14:textId="77777777" w:rsidR="00060A35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retention time</w:t>
            </w:r>
          </w:p>
          <w:p w14:paraId="3A5BDD63" w14:textId="77777777" w:rsidR="00060A35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stationary phase</w:t>
            </w:r>
          </w:p>
          <w:p w14:paraId="7148F91A" w14:textId="77777777" w:rsidR="00060A35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phase</w:t>
            </w:r>
          </w:p>
          <w:p w14:paraId="178947FE" w14:textId="62C97D86" w:rsidR="00060A35" w:rsidRDefault="00060A35" w:rsidP="009275E4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resolution</w:t>
            </w:r>
          </w:p>
          <w:p w14:paraId="66E17BDB" w14:textId="77777777" w:rsidR="00060A35" w:rsidRPr="00501B6D" w:rsidRDefault="00060A35" w:rsidP="00060A35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089BA455" w14:textId="73597C43" w:rsidR="00060A35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g</w:t>
            </w:r>
            <w:r w:rsidRPr="00060A35">
              <w:rPr>
                <w:rFonts w:cs="Arial"/>
                <w:sz w:val="24"/>
                <w:szCs w:val="24"/>
              </w:rPr>
              <w:t xml:space="preserve">enerally describe partitioning of an analyte in a stationary phase </w:t>
            </w:r>
            <w:r w:rsidRPr="00060A35">
              <w:rPr>
                <w:rFonts w:cs="Arial"/>
                <w:sz w:val="24"/>
                <w:szCs w:val="24"/>
              </w:rPr>
              <w:lastRenderedPageBreak/>
              <w:t>when carried by a mobile phase.</w:t>
            </w:r>
          </w:p>
          <w:p w14:paraId="4B011245" w14:textId="77777777" w:rsidR="00060A35" w:rsidRPr="00060A35" w:rsidRDefault="00060A35" w:rsidP="00060A35">
            <w:pPr>
              <w:rPr>
                <w:rFonts w:cs="Arial"/>
                <w:sz w:val="24"/>
                <w:szCs w:val="24"/>
              </w:rPr>
            </w:pPr>
          </w:p>
          <w:p w14:paraId="55FC082D" w14:textId="7C231BA3" w:rsidR="00060A35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060A35">
              <w:rPr>
                <w:rFonts w:cs="Arial"/>
                <w:sz w:val="24"/>
                <w:szCs w:val="24"/>
              </w:rPr>
              <w:t>xplain the difference between mobile and stationary phase.</w:t>
            </w:r>
          </w:p>
          <w:p w14:paraId="69E82A5B" w14:textId="77777777" w:rsidR="00082A0C" w:rsidRPr="00060A35" w:rsidRDefault="00082A0C" w:rsidP="00060A35">
            <w:pPr>
              <w:rPr>
                <w:rFonts w:cs="Arial"/>
                <w:sz w:val="24"/>
                <w:szCs w:val="24"/>
              </w:rPr>
            </w:pPr>
          </w:p>
          <w:p w14:paraId="5A3D56DF" w14:textId="4465FE3C" w:rsidR="00BA31A9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="00060A35" w:rsidRPr="00082A0C">
              <w:rPr>
                <w:rFonts w:cs="Arial"/>
                <w:sz w:val="24"/>
                <w:szCs w:val="24"/>
              </w:rPr>
              <w:t>xplain the importance of chromatographic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7D71120" w14:textId="30B8BD7C" w:rsidR="008523C5" w:rsidRDefault="008523C5" w:rsidP="00082A0C">
            <w:pPr>
              <w:rPr>
                <w:b/>
                <w:sz w:val="24"/>
                <w:szCs w:val="24"/>
              </w:rPr>
            </w:pPr>
          </w:p>
          <w:p w14:paraId="1C6C5317" w14:textId="7A63C5D8" w:rsidR="008523C5" w:rsidRDefault="008523C5" w:rsidP="008523C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8523C5">
              <w:rPr>
                <w:rFonts w:cs="Arial"/>
                <w:sz w:val="24"/>
                <w:szCs w:val="24"/>
              </w:rPr>
              <w:t>xplain the solubility of an analyte of interest within a mobile phase.</w:t>
            </w:r>
          </w:p>
          <w:p w14:paraId="365A7388" w14:textId="25572D29" w:rsidR="008523C5" w:rsidRPr="008523C5" w:rsidRDefault="008523C5" w:rsidP="008523C5">
            <w:pPr>
              <w:rPr>
                <w:rFonts w:cs="Arial"/>
                <w:sz w:val="24"/>
                <w:szCs w:val="24"/>
              </w:rPr>
            </w:pPr>
            <w:r w:rsidRPr="008523C5">
              <w:rPr>
                <w:rFonts w:cs="Arial"/>
                <w:sz w:val="24"/>
                <w:szCs w:val="24"/>
              </w:rPr>
              <w:t xml:space="preserve"> </w:t>
            </w:r>
          </w:p>
          <w:p w14:paraId="3A4A151D" w14:textId="6865DA92" w:rsidR="008523C5" w:rsidRDefault="008523C5" w:rsidP="008523C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general mechanism of analyte retention on a stationary phase.</w:t>
            </w:r>
          </w:p>
          <w:p w14:paraId="267EF7E5" w14:textId="6FF8D266" w:rsidR="008523C5" w:rsidRDefault="008523C5" w:rsidP="008523C5">
            <w:pPr>
              <w:rPr>
                <w:b/>
                <w:sz w:val="24"/>
                <w:szCs w:val="24"/>
              </w:rPr>
            </w:pPr>
          </w:p>
          <w:p w14:paraId="472D82F2" w14:textId="634B9C8C" w:rsidR="008523C5" w:rsidRPr="008523C5" w:rsidRDefault="00DB73F6" w:rsidP="008523C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="008523C5" w:rsidRPr="008523C5">
              <w:rPr>
                <w:rFonts w:cs="Arial"/>
                <w:sz w:val="24"/>
                <w:szCs w:val="24"/>
              </w:rPr>
              <w:t>iscuss when manual integration of chromatographic peaks may be necessary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3805483E" w14:textId="77777777" w:rsidR="008523C5" w:rsidRPr="00DB73F6" w:rsidRDefault="008523C5" w:rsidP="00DB73F6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Co-elution</w:t>
            </w:r>
          </w:p>
          <w:p w14:paraId="3DB1538E" w14:textId="77777777" w:rsidR="008523C5" w:rsidRPr="00DB73F6" w:rsidRDefault="008523C5" w:rsidP="00DB73F6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Tailing</w:t>
            </w:r>
          </w:p>
          <w:p w14:paraId="4C41D6D1" w14:textId="77777777" w:rsidR="00DB73F6" w:rsidRPr="00DB73F6" w:rsidRDefault="008523C5" w:rsidP="00DB73F6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Interference</w:t>
            </w:r>
          </w:p>
          <w:p w14:paraId="56DF510A" w14:textId="726C9FF8" w:rsidR="008523C5" w:rsidRPr="00DB73F6" w:rsidRDefault="008523C5" w:rsidP="00DB73F6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14:paraId="37AC7476" w14:textId="013F800A" w:rsidR="008523C5" w:rsidRDefault="00DB73F6" w:rsidP="008523C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="008523C5">
              <w:rPr>
                <w:rFonts w:cs="Arial"/>
                <w:sz w:val="24"/>
                <w:szCs w:val="24"/>
              </w:rPr>
              <w:t>xplain how to adjust a baseline to correct for chromatographic imperfections.</w:t>
            </w:r>
          </w:p>
          <w:p w14:paraId="7C1F9D9A" w14:textId="63EE0FF6" w:rsidR="00DB73F6" w:rsidRDefault="00DB73F6" w:rsidP="008523C5">
            <w:pPr>
              <w:rPr>
                <w:b/>
                <w:sz w:val="24"/>
                <w:szCs w:val="24"/>
              </w:rPr>
            </w:pPr>
          </w:p>
          <w:p w14:paraId="3EE72EDA" w14:textId="1AC4936D" w:rsidR="00DB73F6" w:rsidRDefault="00DB73F6" w:rsidP="008523C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discuss the importance of column </w:t>
            </w:r>
            <w:r>
              <w:rPr>
                <w:rFonts w:cs="Arial"/>
                <w:sz w:val="24"/>
                <w:szCs w:val="24"/>
              </w:rPr>
              <w:lastRenderedPageBreak/>
              <w:t>polarity on retention of a given analyte.</w:t>
            </w:r>
          </w:p>
          <w:p w14:paraId="025888E1" w14:textId="1987CFC5" w:rsidR="00DB73F6" w:rsidRDefault="00DB73F6" w:rsidP="008523C5">
            <w:pPr>
              <w:rPr>
                <w:b/>
                <w:sz w:val="24"/>
                <w:szCs w:val="24"/>
              </w:rPr>
            </w:pPr>
          </w:p>
          <w:p w14:paraId="3BCD91E3" w14:textId="7F2AB812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 xml:space="preserve">escribe the mechanisms of gas and liquid mobile phases and when each is applied. </w:t>
            </w:r>
          </w:p>
          <w:p w14:paraId="702A414E" w14:textId="77777777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586272E0" w14:textId="66C19C45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DB73F6">
              <w:rPr>
                <w:rFonts w:cs="Arial"/>
                <w:sz w:val="24"/>
                <w:szCs w:val="24"/>
              </w:rPr>
              <w:t>ist the different mobile phases used for each application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53DDEB2B" w14:textId="77777777" w:rsidR="00DB73F6" w:rsidRDefault="00DB73F6" w:rsidP="00DB73F6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Hydrogen vs. Helium</w:t>
            </w:r>
          </w:p>
          <w:p w14:paraId="0393AAC4" w14:textId="77777777" w:rsidR="00DB73F6" w:rsidRPr="001D0B58" w:rsidRDefault="00DB73F6" w:rsidP="00DB73F6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Aqueous vs. Organic </w:t>
            </w:r>
          </w:p>
          <w:p w14:paraId="0A3A7C9B" w14:textId="77777777" w:rsidR="00DB73F6" w:rsidRPr="00082A0C" w:rsidRDefault="00DB73F6" w:rsidP="008523C5">
            <w:pPr>
              <w:rPr>
                <w:b/>
                <w:sz w:val="24"/>
                <w:szCs w:val="24"/>
              </w:rPr>
            </w:pPr>
          </w:p>
          <w:p w14:paraId="7E3A81B9" w14:textId="77777777" w:rsidR="0034679E" w:rsidRPr="00F13D23" w:rsidRDefault="0034679E" w:rsidP="008930ED">
            <w:pPr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0DAD335C" w14:textId="78C40056" w:rsidR="00060A35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>escribe the chemistry involved in separating analytes.</w:t>
            </w:r>
          </w:p>
          <w:p w14:paraId="14A57319" w14:textId="77777777" w:rsidR="00060A35" w:rsidRPr="00060A35" w:rsidRDefault="00060A35" w:rsidP="00060A35">
            <w:pPr>
              <w:rPr>
                <w:rFonts w:cs="Arial"/>
                <w:sz w:val="24"/>
                <w:szCs w:val="24"/>
              </w:rPr>
            </w:pPr>
          </w:p>
          <w:p w14:paraId="489811E9" w14:textId="195DC7B8" w:rsidR="00060A35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>escribe the impact that matrix effects have on chromatography</w:t>
            </w:r>
            <w:r w:rsidR="00082A0C">
              <w:rPr>
                <w:rFonts w:cs="Arial"/>
                <w:sz w:val="24"/>
                <w:szCs w:val="24"/>
              </w:rPr>
              <w:t>.</w:t>
            </w:r>
          </w:p>
          <w:p w14:paraId="09937BA0" w14:textId="77777777" w:rsidR="00060A35" w:rsidRPr="00060A35" w:rsidRDefault="00060A35" w:rsidP="00060A35">
            <w:pPr>
              <w:rPr>
                <w:rFonts w:cs="Arial"/>
                <w:sz w:val="24"/>
                <w:szCs w:val="24"/>
              </w:rPr>
            </w:pPr>
          </w:p>
          <w:p w14:paraId="0D868497" w14:textId="4C560A6E" w:rsidR="008930ED" w:rsidRDefault="00060A35" w:rsidP="00060A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explain the chemistry related to obtaining optimal analyte resolution using Van Deemter equation</w:t>
            </w:r>
            <w:r w:rsidR="00082A0C">
              <w:rPr>
                <w:rFonts w:cs="Arial"/>
                <w:sz w:val="24"/>
                <w:szCs w:val="24"/>
              </w:rPr>
              <w:t>.</w:t>
            </w:r>
          </w:p>
          <w:p w14:paraId="1BDB01B1" w14:textId="3BDCB413" w:rsidR="00DB73F6" w:rsidRDefault="00DB73F6" w:rsidP="00060A35">
            <w:pPr>
              <w:rPr>
                <w:b/>
                <w:sz w:val="24"/>
                <w:szCs w:val="24"/>
              </w:rPr>
            </w:pPr>
          </w:p>
          <w:p w14:paraId="271BD53E" w14:textId="3E10FE05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e</w:t>
            </w:r>
            <w:r w:rsidRPr="00DB73F6">
              <w:rPr>
                <w:rFonts w:cs="Arial"/>
                <w:sz w:val="24"/>
                <w:szCs w:val="24"/>
              </w:rPr>
              <w:t xml:space="preserve">xplain how buffers affect efficiency of retention and chromatographic resolution of the analyte of interest. </w:t>
            </w:r>
          </w:p>
          <w:p w14:paraId="596176CC" w14:textId="77777777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71D07CAB" w14:textId="4FF02C65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 xml:space="preserve">emonstrate ability to choose the optimal stationary phase for a given system to achieve improved resolution. </w:t>
            </w:r>
          </w:p>
          <w:p w14:paraId="4BE40DBC" w14:textId="06EFC67C" w:rsid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5D9D393D" w14:textId="3E92F8D9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>iscuss the misapplication of manual integration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73A9B1CC" w14:textId="77777777" w:rsidR="00DB73F6" w:rsidRPr="00DB73F6" w:rsidRDefault="00DB73F6" w:rsidP="00DB73F6">
            <w:pPr>
              <w:pStyle w:val="ListParagraph"/>
              <w:numPr>
                <w:ilvl w:val="0"/>
                <w:numId w:val="32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Quantitation errors</w:t>
            </w:r>
          </w:p>
          <w:p w14:paraId="5016DABE" w14:textId="001BB7A0" w:rsidR="00DB73F6" w:rsidRDefault="00DB73F6" w:rsidP="00DB73F6">
            <w:pPr>
              <w:pStyle w:val="ListParagraph"/>
              <w:numPr>
                <w:ilvl w:val="0"/>
                <w:numId w:val="32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Ethical implications</w:t>
            </w:r>
          </w:p>
          <w:p w14:paraId="42602501" w14:textId="003FEEED" w:rsid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50BB7D41" w14:textId="18881F52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DB73F6">
              <w:rPr>
                <w:rFonts w:cs="Arial"/>
                <w:sz w:val="24"/>
                <w:szCs w:val="24"/>
              </w:rPr>
              <w:t>ist the different types of columns and explain the differences between them.</w:t>
            </w:r>
          </w:p>
          <w:p w14:paraId="4DE9FD63" w14:textId="72E83162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14:paraId="24AA9B34" w14:textId="3C5A1329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a</w:t>
            </w:r>
            <w:r w:rsidRPr="00DB73F6">
              <w:rPr>
                <w:rFonts w:cs="Arial"/>
                <w:sz w:val="24"/>
                <w:szCs w:val="24"/>
              </w:rPr>
              <w:t xml:space="preserve">rticulate the conditions that go into selecting the stationary phase and mobile phase necessary to optimize peak resolution. </w:t>
            </w:r>
          </w:p>
          <w:p w14:paraId="669DE163" w14:textId="51DC8D79" w:rsid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0B8D3CF4" w14:textId="1D42A180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s</w:t>
            </w:r>
            <w:r w:rsidRPr="00DB73F6">
              <w:rPr>
                <w:rFonts w:cs="Arial"/>
                <w:sz w:val="24"/>
                <w:szCs w:val="24"/>
              </w:rPr>
              <w:t>elect the appropriate liquid or gas phase for a given analyte.</w:t>
            </w:r>
          </w:p>
          <w:p w14:paraId="3FBED1C3" w14:textId="5E80BADB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14:paraId="152C3420" w14:textId="3CB321BC" w:rsidR="00DB73F6" w:rsidRDefault="00DB73F6" w:rsidP="00DB73F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why either gas or liquid phase </w:t>
            </w:r>
            <w:r>
              <w:rPr>
                <w:rFonts w:cs="Arial"/>
                <w:sz w:val="24"/>
                <w:szCs w:val="24"/>
              </w:rPr>
              <w:lastRenderedPageBreak/>
              <w:t>is chosen for the analysis of a given compound.</w:t>
            </w:r>
          </w:p>
          <w:p w14:paraId="3F21EE28" w14:textId="13BA4B9A" w:rsid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6CF308F7" w14:textId="77777777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2FBDA149" w14:textId="77777777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379E26B7" w14:textId="77777777" w:rsidR="00DB73F6" w:rsidRPr="00DB73F6" w:rsidRDefault="00DB73F6" w:rsidP="00DB73F6">
            <w:pPr>
              <w:rPr>
                <w:rFonts w:cs="Arial"/>
                <w:sz w:val="24"/>
                <w:szCs w:val="24"/>
              </w:rPr>
            </w:pPr>
          </w:p>
          <w:p w14:paraId="1CF50F67" w14:textId="77777777" w:rsidR="00DB73F6" w:rsidRPr="00F13D23" w:rsidRDefault="00DB73F6" w:rsidP="00060A35">
            <w:pPr>
              <w:rPr>
                <w:b/>
                <w:sz w:val="24"/>
                <w:szCs w:val="24"/>
              </w:rPr>
            </w:pPr>
          </w:p>
          <w:p w14:paraId="7C995058" w14:textId="77777777" w:rsidR="0034679E" w:rsidRPr="00F13D23" w:rsidRDefault="0034679E" w:rsidP="00B76F01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57FA0F63" w14:textId="77777777" w:rsidR="00DB73F6" w:rsidRDefault="00DB7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429CC" w14:paraId="10DA3100" w14:textId="77777777" w:rsidTr="006757D1">
        <w:tc>
          <w:tcPr>
            <w:tcW w:w="3596" w:type="dxa"/>
            <w:vMerge w:val="restart"/>
            <w:shd w:val="clear" w:color="auto" w:fill="D0CECE" w:themeFill="background2" w:themeFillShade="E6"/>
          </w:tcPr>
          <w:p w14:paraId="2A065BE8" w14:textId="29AB0F11" w:rsidR="006171E0" w:rsidRPr="006171E0" w:rsidRDefault="00082A0C" w:rsidP="006171E0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Application</w:t>
            </w:r>
          </w:p>
          <w:p w14:paraId="5100AD45" w14:textId="77777777" w:rsidR="009429CC" w:rsidRPr="0034679E" w:rsidRDefault="009429CC" w:rsidP="0034679E">
            <w:pPr>
              <w:rPr>
                <w:b/>
              </w:rPr>
            </w:pP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14:paraId="22040FAD" w14:textId="4E4F478D" w:rsidR="009429CC" w:rsidRPr="008F7428" w:rsidRDefault="009429CC" w:rsidP="004539FD">
            <w:pPr>
              <w:rPr>
                <w:b/>
              </w:rPr>
            </w:pPr>
            <w:r>
              <w:rPr>
                <w:b/>
              </w:rPr>
              <w:t xml:space="preserve">Based Upon Leve </w:t>
            </w:r>
            <w:r w:rsidR="00082A0C">
              <w:rPr>
                <w:b/>
              </w:rPr>
              <w:t>5</w:t>
            </w:r>
            <w:r>
              <w:rPr>
                <w:b/>
              </w:rPr>
              <w:t xml:space="preserve"> Competenc</w:t>
            </w:r>
            <w:r w:rsidR="00082A0C">
              <w:rPr>
                <w:b/>
              </w:rPr>
              <w:t>ies</w:t>
            </w:r>
            <w:r>
              <w:rPr>
                <w:b/>
              </w:rPr>
              <w:t xml:space="preserve"> – Not an all</w:t>
            </w:r>
            <w:r w:rsidR="004539FD">
              <w:rPr>
                <w:b/>
              </w:rPr>
              <w:t>-</w:t>
            </w:r>
            <w:r>
              <w:rPr>
                <w:b/>
              </w:rPr>
              <w:t>inclusive list</w:t>
            </w:r>
          </w:p>
        </w:tc>
      </w:tr>
      <w:tr w:rsidR="009429CC" w14:paraId="3CD1A095" w14:textId="77777777" w:rsidTr="006757D1">
        <w:tc>
          <w:tcPr>
            <w:tcW w:w="3596" w:type="dxa"/>
            <w:vMerge/>
            <w:shd w:val="clear" w:color="auto" w:fill="D0CECE" w:themeFill="background2" w:themeFillShade="E6"/>
          </w:tcPr>
          <w:p w14:paraId="1D96759D" w14:textId="77777777" w:rsidR="009429CC" w:rsidRPr="0034679E" w:rsidRDefault="009429CC" w:rsidP="0034679E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14:paraId="302ACCBF" w14:textId="166C78DC" w:rsidR="009429CC" w:rsidRDefault="0030734C" w:rsidP="0034679E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="009429CC"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14:paraId="74FD8484" w14:textId="2A96DAEB" w:rsidR="009429CC" w:rsidRDefault="0030734C" w:rsidP="004D743A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="009429CC" w:rsidRPr="008F7428">
              <w:rPr>
                <w:b/>
              </w:rPr>
              <w:t xml:space="preserve"> High Performance </w:t>
            </w:r>
          </w:p>
        </w:tc>
      </w:tr>
      <w:tr w:rsidR="0034679E" w14:paraId="22B2E19B" w14:textId="77777777" w:rsidTr="0034679E">
        <w:tc>
          <w:tcPr>
            <w:tcW w:w="3596" w:type="dxa"/>
          </w:tcPr>
          <w:p w14:paraId="510A4BDF" w14:textId="55D8B08E" w:rsidR="00A007F4" w:rsidRPr="00F13D23" w:rsidRDefault="00A007F4" w:rsidP="00A007F4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The application of chromatography.</w:t>
            </w:r>
          </w:p>
          <w:p w14:paraId="130D7864" w14:textId="77777777" w:rsidR="00A007F4" w:rsidRPr="00F13D23" w:rsidRDefault="00A007F4" w:rsidP="00A007F4">
            <w:pPr>
              <w:rPr>
                <w:rFonts w:cs="Arial"/>
                <w:sz w:val="24"/>
                <w:szCs w:val="24"/>
              </w:rPr>
            </w:pPr>
          </w:p>
          <w:p w14:paraId="06D047A8" w14:textId="379135A8" w:rsidR="00A007F4" w:rsidRPr="00C85723" w:rsidRDefault="00A007F4" w:rsidP="00A007F4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Explain the application of separation science.</w:t>
            </w:r>
          </w:p>
          <w:p w14:paraId="7F59BBC3" w14:textId="77777777" w:rsidR="009429CC" w:rsidRPr="00F13D23" w:rsidRDefault="009429CC" w:rsidP="00A007F4">
            <w:pPr>
              <w:rPr>
                <w:rFonts w:cs="Arial"/>
                <w:sz w:val="24"/>
                <w:szCs w:val="24"/>
              </w:rPr>
            </w:pPr>
          </w:p>
          <w:p w14:paraId="30852FD6" w14:textId="77777777" w:rsidR="00A007F4" w:rsidRPr="00F13D23" w:rsidRDefault="00A007F4" w:rsidP="00A007F4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0088F24C" w14:textId="767213F4" w:rsidR="00DD6D98" w:rsidRPr="00F13D23" w:rsidRDefault="00082A0C" w:rsidP="009275E4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how to optimize chromatographic resolution.</w:t>
            </w:r>
          </w:p>
          <w:p w14:paraId="20C40103" w14:textId="08F7BD87" w:rsidR="008A4261" w:rsidRDefault="00082A0C" w:rsidP="009275E4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how to control matrix effects.</w:t>
            </w:r>
          </w:p>
          <w:p w14:paraId="232E925A" w14:textId="3594A8D9" w:rsidR="00450092" w:rsidRPr="00F13D23" w:rsidRDefault="00450092" w:rsidP="009275E4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sources of chromatographic interferences.</w:t>
            </w:r>
          </w:p>
          <w:p w14:paraId="1A679ACC" w14:textId="06C568A5" w:rsidR="008A4261" w:rsidRPr="00F13D23" w:rsidRDefault="00082A0C" w:rsidP="009275E4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Recognize the effect of matrix interference for analyte quantitation.</w:t>
            </w:r>
          </w:p>
          <w:p w14:paraId="35A3D239" w14:textId="77777777" w:rsidR="0034679E" w:rsidRDefault="0034679E" w:rsidP="00082A0C">
            <w:pPr>
              <w:rPr>
                <w:rFonts w:cs="Arial"/>
                <w:sz w:val="24"/>
                <w:szCs w:val="24"/>
              </w:rPr>
            </w:pPr>
          </w:p>
          <w:p w14:paraId="13AA46C3" w14:textId="79F48BCB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6746982" w14:textId="5647DEAD" w:rsidR="00082A0C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82A0C">
              <w:rPr>
                <w:rFonts w:cs="Arial"/>
                <w:sz w:val="24"/>
                <w:szCs w:val="24"/>
              </w:rPr>
              <w:t>iscuss the interaction between mobile phase, stationary phase, and analyte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21A1A1C" w14:textId="77777777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</w:p>
          <w:p w14:paraId="2B0070ED" w14:textId="698BF82E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r</w:t>
            </w:r>
            <w:r w:rsidRPr="00082A0C">
              <w:rPr>
                <w:rFonts w:cs="Arial"/>
                <w:sz w:val="24"/>
                <w:szCs w:val="24"/>
              </w:rPr>
              <w:t>ecognize when resolution needs improvement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4AF8FFA0" w14:textId="77777777" w:rsidR="00082A0C" w:rsidRDefault="00082A0C" w:rsidP="009275E4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Split Peaks </w:t>
            </w:r>
          </w:p>
          <w:p w14:paraId="4D737A8F" w14:textId="77777777" w:rsidR="00082A0C" w:rsidRDefault="00082A0C" w:rsidP="009275E4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Wide Peaks </w:t>
            </w:r>
          </w:p>
          <w:p w14:paraId="6231AD31" w14:textId="77777777" w:rsidR="00082A0C" w:rsidRDefault="00082A0C" w:rsidP="009275E4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Fronting/Tailing </w:t>
            </w:r>
          </w:p>
          <w:p w14:paraId="26CE2A90" w14:textId="44949D1C" w:rsidR="00082A0C" w:rsidRDefault="00082A0C" w:rsidP="009275E4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Ghost Peaks</w:t>
            </w:r>
          </w:p>
          <w:p w14:paraId="5A3DB0DD" w14:textId="745B8B2D" w:rsidR="00082A0C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 xml:space="preserve">an discuss how optimizing extraction </w:t>
            </w:r>
            <w:r w:rsidRPr="00082A0C">
              <w:rPr>
                <w:rFonts w:cs="Arial"/>
                <w:sz w:val="24"/>
                <w:szCs w:val="24"/>
              </w:rPr>
              <w:lastRenderedPageBreak/>
              <w:t>procedures can minimize co-extracted interferences</w:t>
            </w:r>
          </w:p>
          <w:p w14:paraId="2A1EB153" w14:textId="7684A869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  <w:r w:rsidRPr="00082A0C">
              <w:rPr>
                <w:rFonts w:cs="Arial"/>
                <w:sz w:val="24"/>
                <w:szCs w:val="24"/>
              </w:rPr>
              <w:t xml:space="preserve"> </w:t>
            </w:r>
          </w:p>
          <w:p w14:paraId="76859484" w14:textId="39BCE1B7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>an discuss that the contamination of system parts can cause matrix effects</w:t>
            </w:r>
            <w:r w:rsidR="005E503F">
              <w:rPr>
                <w:rFonts w:cs="Arial"/>
                <w:sz w:val="24"/>
                <w:szCs w:val="24"/>
              </w:rPr>
              <w:t>:</w:t>
            </w:r>
            <w:r w:rsidRPr="00082A0C">
              <w:rPr>
                <w:rFonts w:cs="Arial"/>
                <w:sz w:val="24"/>
                <w:szCs w:val="24"/>
              </w:rPr>
              <w:t xml:space="preserve"> </w:t>
            </w:r>
          </w:p>
          <w:p w14:paraId="7D9F8436" w14:textId="77777777" w:rsidR="00082A0C" w:rsidRDefault="00082A0C" w:rsidP="009275E4">
            <w:pPr>
              <w:pStyle w:val="ListParagraph"/>
              <w:numPr>
                <w:ilvl w:val="1"/>
                <w:numId w:val="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injection ports</w:t>
            </w:r>
          </w:p>
          <w:p w14:paraId="6B9FF9FC" w14:textId="77777777" w:rsidR="00082A0C" w:rsidRDefault="00082A0C" w:rsidP="009275E4">
            <w:pPr>
              <w:pStyle w:val="ListParagraph"/>
              <w:numPr>
                <w:ilvl w:val="1"/>
                <w:numId w:val="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columns</w:t>
            </w:r>
          </w:p>
          <w:p w14:paraId="734627D0" w14:textId="77777777" w:rsidR="00082A0C" w:rsidRDefault="00082A0C" w:rsidP="009275E4">
            <w:pPr>
              <w:pStyle w:val="ListParagraph"/>
              <w:numPr>
                <w:ilvl w:val="1"/>
                <w:numId w:val="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syringes</w:t>
            </w:r>
          </w:p>
          <w:p w14:paraId="65724CB9" w14:textId="0BB6FDB5" w:rsidR="00082A0C" w:rsidRDefault="00082A0C" w:rsidP="009275E4">
            <w:pPr>
              <w:pStyle w:val="ListParagraph"/>
              <w:numPr>
                <w:ilvl w:val="1"/>
                <w:numId w:val="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detectors</w:t>
            </w:r>
          </w:p>
          <w:p w14:paraId="062FC00E" w14:textId="77777777" w:rsidR="00082A0C" w:rsidRDefault="00082A0C" w:rsidP="00082A0C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14:paraId="6CF64047" w14:textId="1E2BFDA1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>an discuss the utilization of guard columns for GC and LC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3E0CD349" w14:textId="1E154F4A" w:rsidR="00082A0C" w:rsidRDefault="00082A0C" w:rsidP="009275E4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Replaces guard columns when matrix interference is encountered</w:t>
            </w:r>
          </w:p>
          <w:p w14:paraId="328F7C3C" w14:textId="6C45C3E9" w:rsidR="00450092" w:rsidRDefault="00450092" w:rsidP="00450092">
            <w:pPr>
              <w:rPr>
                <w:rFonts w:cs="Arial"/>
                <w:sz w:val="24"/>
                <w:szCs w:val="24"/>
              </w:rPr>
            </w:pPr>
          </w:p>
          <w:p w14:paraId="4B79B81B" w14:textId="43191299" w:rsid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list possible sources of interference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21A5A656" w14:textId="1959A192" w:rsidR="00450092" w:rsidRDefault="00450092" w:rsidP="0045009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Column bleed</w:t>
            </w:r>
          </w:p>
          <w:p w14:paraId="1E98126B" w14:textId="51B0E1B8" w:rsidR="00450092" w:rsidRDefault="00450092" w:rsidP="0045009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Co-extracted matrix</w:t>
            </w:r>
          </w:p>
          <w:p w14:paraId="09D03F0A" w14:textId="29E03F17" w:rsidR="00450092" w:rsidRDefault="00450092" w:rsidP="0045009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Contaminants in mobile phase/carrier gas</w:t>
            </w:r>
          </w:p>
          <w:p w14:paraId="1AE12FCC" w14:textId="13ED6319" w:rsidR="00450092" w:rsidRDefault="00450092" w:rsidP="0045009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Compounds with similar structure</w:t>
            </w:r>
          </w:p>
          <w:p w14:paraId="14FF6BF5" w14:textId="33F89DE6" w:rsidR="00450092" w:rsidRPr="00450092" w:rsidRDefault="00450092" w:rsidP="0045009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Closely eluting compounds</w:t>
            </w:r>
          </w:p>
          <w:p w14:paraId="5B480789" w14:textId="77777777" w:rsidR="0030734C" w:rsidRDefault="0030734C" w:rsidP="0030734C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14:paraId="593A6745" w14:textId="770A2DBA" w:rsidR="0030734C" w:rsidRPr="0030734C" w:rsidRDefault="0030734C" w:rsidP="0030734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recognize that the region of the peak of interest needs to be free of matrix signal response (also known as a blob) for analyte quantitation.</w:t>
            </w:r>
          </w:p>
          <w:p w14:paraId="145C25DF" w14:textId="77777777" w:rsidR="00082A0C" w:rsidRPr="00082A0C" w:rsidRDefault="00082A0C" w:rsidP="00082A0C">
            <w:pPr>
              <w:rPr>
                <w:rFonts w:cs="Arial"/>
                <w:sz w:val="24"/>
                <w:szCs w:val="24"/>
              </w:rPr>
            </w:pPr>
          </w:p>
          <w:p w14:paraId="0723F9AC" w14:textId="5E4C2CDD" w:rsidR="008A4261" w:rsidRPr="00082A0C" w:rsidRDefault="008A4261" w:rsidP="00082A0C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97" w:type="dxa"/>
          </w:tcPr>
          <w:p w14:paraId="4B575C18" w14:textId="583D0C72" w:rsid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i</w:t>
            </w:r>
            <w:r w:rsidRPr="00450092">
              <w:rPr>
                <w:rFonts w:cs="Arial"/>
                <w:sz w:val="24"/>
                <w:szCs w:val="24"/>
              </w:rPr>
              <w:t>dentify column that would be most appropriate for analyte/mobile phase system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7D95B713" w14:textId="77777777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</w:p>
          <w:p w14:paraId="7174E11A" w14:textId="1668A914" w:rsid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discuss the adjustment of temperature programs and LC gradients to optimize peak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EF3F6E1" w14:textId="77777777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</w:p>
          <w:p w14:paraId="2BECA13A" w14:textId="6DBEC64F" w:rsid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describe the role buffers play in improving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26A7E3D" w14:textId="77777777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</w:p>
          <w:p w14:paraId="2FF1EE6F" w14:textId="5C1D4291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describe the common causes of poor resolutions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6F54F349" w14:textId="492C4152" w:rsidR="00450092" w:rsidRPr="00450092" w:rsidRDefault="00450092" w:rsidP="00450092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 xml:space="preserve">improper mobile phase </w:t>
            </w:r>
          </w:p>
          <w:p w14:paraId="290624FE" w14:textId="77777777" w:rsidR="00450092" w:rsidRPr="00450092" w:rsidRDefault="00450092" w:rsidP="00450092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improper mobile phase gradient</w:t>
            </w:r>
          </w:p>
          <w:p w14:paraId="6BC5E648" w14:textId="77777777" w:rsidR="00450092" w:rsidRPr="00450092" w:rsidRDefault="00450092" w:rsidP="00450092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improper or degraded column</w:t>
            </w:r>
          </w:p>
          <w:p w14:paraId="2B5B2362" w14:textId="6E38918C" w:rsidR="00450092" w:rsidRPr="00450092" w:rsidRDefault="00450092" w:rsidP="00784CE1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interactions with co-extracted matrix</w:t>
            </w:r>
          </w:p>
          <w:p w14:paraId="79BBFD96" w14:textId="77777777" w:rsidR="00450092" w:rsidRDefault="00450092" w:rsidP="0030734C">
            <w:pPr>
              <w:rPr>
                <w:rFonts w:cs="Arial"/>
                <w:sz w:val="24"/>
                <w:szCs w:val="24"/>
              </w:rPr>
            </w:pPr>
          </w:p>
          <w:p w14:paraId="5546E4F1" w14:textId="626938FC" w:rsidR="0030734C" w:rsidRDefault="0030734C" w:rsidP="0030734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30734C">
              <w:rPr>
                <w:rFonts w:cs="Arial"/>
                <w:sz w:val="24"/>
                <w:szCs w:val="24"/>
              </w:rPr>
              <w:t>an describe how modifying GC injection port temperature and split volumes can eliminate matrix interference</w:t>
            </w:r>
          </w:p>
          <w:p w14:paraId="1C95BC19" w14:textId="77777777" w:rsidR="0030734C" w:rsidRPr="0030734C" w:rsidRDefault="0030734C" w:rsidP="0030734C">
            <w:pPr>
              <w:rPr>
                <w:rFonts w:cs="Arial"/>
                <w:sz w:val="24"/>
                <w:szCs w:val="24"/>
              </w:rPr>
            </w:pPr>
          </w:p>
          <w:p w14:paraId="1BC9CC24" w14:textId="09BE8F4B" w:rsidR="0030734C" w:rsidRDefault="0030734C" w:rsidP="0030734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30734C">
              <w:rPr>
                <w:rFonts w:cs="Arial"/>
                <w:sz w:val="24"/>
                <w:szCs w:val="24"/>
              </w:rPr>
              <w:t>an describe how adjusting LC mobile phase concentrations using gradients can maximize separation of analyte from matrix interference</w:t>
            </w:r>
            <w:r w:rsidR="00450092">
              <w:rPr>
                <w:rFonts w:cs="Arial"/>
                <w:sz w:val="24"/>
                <w:szCs w:val="24"/>
              </w:rPr>
              <w:t>.</w:t>
            </w:r>
          </w:p>
          <w:p w14:paraId="6E8BD4E2" w14:textId="0572DB7D" w:rsidR="00450092" w:rsidRDefault="00450092" w:rsidP="0030734C">
            <w:pPr>
              <w:rPr>
                <w:rFonts w:cs="Arial"/>
                <w:sz w:val="24"/>
                <w:szCs w:val="24"/>
              </w:rPr>
            </w:pPr>
          </w:p>
          <w:p w14:paraId="0D35CAC2" w14:textId="6842EF83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s</w:t>
            </w:r>
            <w:r w:rsidRPr="00450092">
              <w:rPr>
                <w:rFonts w:cs="Arial"/>
                <w:sz w:val="24"/>
                <w:szCs w:val="24"/>
              </w:rPr>
              <w:t>uggest corrections to chromatographic interferences</w:t>
            </w:r>
            <w:r w:rsidR="005E503F">
              <w:rPr>
                <w:rFonts w:cs="Arial"/>
                <w:sz w:val="24"/>
                <w:szCs w:val="24"/>
              </w:rPr>
              <w:t>:</w:t>
            </w:r>
            <w:r w:rsidRPr="00450092">
              <w:rPr>
                <w:rFonts w:cs="Arial"/>
                <w:sz w:val="24"/>
                <w:szCs w:val="24"/>
              </w:rPr>
              <w:t xml:space="preserve"> </w:t>
            </w:r>
          </w:p>
          <w:p w14:paraId="63B01C09" w14:textId="77777777" w:rsidR="00450092" w:rsidRPr="00450092" w:rsidRDefault="00450092" w:rsidP="00450092">
            <w:pPr>
              <w:pStyle w:val="ListParagraph"/>
              <w:numPr>
                <w:ilvl w:val="0"/>
                <w:numId w:val="23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Recognize symptoms of contaminated gas or liquid mobile phases</w:t>
            </w:r>
          </w:p>
          <w:p w14:paraId="763081DF" w14:textId="77777777" w:rsidR="00450092" w:rsidRPr="00450092" w:rsidRDefault="00450092" w:rsidP="00450092">
            <w:pPr>
              <w:pStyle w:val="ListParagraph"/>
              <w:numPr>
                <w:ilvl w:val="0"/>
                <w:numId w:val="23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Match column separation characteristics to analyte separations</w:t>
            </w:r>
          </w:p>
          <w:p w14:paraId="3DF34AD6" w14:textId="51CFC416" w:rsidR="00450092" w:rsidRDefault="00450092" w:rsidP="00450092">
            <w:pPr>
              <w:pStyle w:val="ListParagraph"/>
              <w:numPr>
                <w:ilvl w:val="0"/>
                <w:numId w:val="23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lastRenderedPageBreak/>
              <w:t>Change guard column</w:t>
            </w:r>
          </w:p>
          <w:p w14:paraId="2AA26991" w14:textId="77777777" w:rsidR="00450092" w:rsidRPr="00450092" w:rsidRDefault="00450092" w:rsidP="00450092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398AD347" w14:textId="05068E16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50092">
              <w:rPr>
                <w:rFonts w:cs="Arial"/>
                <w:sz w:val="24"/>
                <w:szCs w:val="24"/>
              </w:rPr>
              <w:t>ifferentiate between properly operating system and improperly operating system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25B07C7" w14:textId="77777777" w:rsidR="00450092" w:rsidRPr="0030734C" w:rsidRDefault="00450092" w:rsidP="0030734C">
            <w:pPr>
              <w:rPr>
                <w:rFonts w:cs="Arial"/>
                <w:sz w:val="24"/>
                <w:szCs w:val="24"/>
              </w:rPr>
            </w:pPr>
          </w:p>
          <w:p w14:paraId="61B61E3C" w14:textId="77777777" w:rsidR="0034679E" w:rsidRPr="00F13D23" w:rsidRDefault="0034679E" w:rsidP="00082A0C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385C0D0" w14:textId="77777777" w:rsidR="004D743A" w:rsidRDefault="004D743A" w:rsidP="003467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9429CC" w14:paraId="3A85D227" w14:textId="77777777" w:rsidTr="00A81927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7D42CCAB" w14:textId="4AE2CC67" w:rsidR="009429CC" w:rsidRPr="009429CC" w:rsidRDefault="0030734C" w:rsidP="009429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Instrument Platforms</w:t>
            </w:r>
          </w:p>
          <w:p w14:paraId="06B2A58D" w14:textId="77777777" w:rsidR="009429CC" w:rsidRPr="004D743A" w:rsidRDefault="009429CC" w:rsidP="004D743A">
            <w:pPr>
              <w:rPr>
                <w:b/>
              </w:rPr>
            </w:pP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0E85B538" w14:textId="4513C658" w:rsidR="009429CC" w:rsidRPr="008F7428" w:rsidRDefault="009429CC" w:rsidP="004539FD">
            <w:pPr>
              <w:rPr>
                <w:b/>
              </w:rPr>
            </w:pPr>
            <w:r>
              <w:rPr>
                <w:b/>
              </w:rPr>
              <w:t xml:space="preserve">Based Upon Leve </w:t>
            </w:r>
            <w:r w:rsidR="0030734C">
              <w:rPr>
                <w:b/>
              </w:rPr>
              <w:t>5</w:t>
            </w:r>
            <w:r>
              <w:rPr>
                <w:b/>
              </w:rPr>
              <w:t xml:space="preserve"> Competenc</w:t>
            </w:r>
            <w:r w:rsidR="0030734C">
              <w:rPr>
                <w:b/>
              </w:rPr>
              <w:t>ies</w:t>
            </w:r>
            <w:r>
              <w:rPr>
                <w:b/>
              </w:rPr>
              <w:t xml:space="preserve"> – Not an all</w:t>
            </w:r>
            <w:r w:rsidR="004539FD">
              <w:rPr>
                <w:b/>
              </w:rPr>
              <w:t>-</w:t>
            </w:r>
            <w:r>
              <w:rPr>
                <w:b/>
              </w:rPr>
              <w:t>inclusive list</w:t>
            </w:r>
          </w:p>
        </w:tc>
      </w:tr>
      <w:tr w:rsidR="009429CC" w14:paraId="272BF04E" w14:textId="77777777" w:rsidTr="00A81927">
        <w:tc>
          <w:tcPr>
            <w:tcW w:w="3552" w:type="dxa"/>
            <w:vMerge/>
            <w:shd w:val="clear" w:color="auto" w:fill="D0CECE" w:themeFill="background2" w:themeFillShade="E6"/>
          </w:tcPr>
          <w:p w14:paraId="3ADBED79" w14:textId="77777777" w:rsidR="009429CC" w:rsidRPr="004D743A" w:rsidRDefault="009429CC" w:rsidP="004D743A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2232037D" w14:textId="2BA8DFDA" w:rsidR="009429CC" w:rsidRDefault="009429CC" w:rsidP="004D743A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 w:rsidR="008C5338"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73BCA5A7" w14:textId="768CEC87" w:rsidR="009429CC" w:rsidRDefault="008C5338" w:rsidP="004D743A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="009429CC" w:rsidRPr="008F7428">
              <w:rPr>
                <w:b/>
              </w:rPr>
              <w:t xml:space="preserve"> High Performance </w:t>
            </w:r>
          </w:p>
        </w:tc>
      </w:tr>
      <w:tr w:rsidR="004D743A" w14:paraId="3CA81844" w14:textId="77777777" w:rsidTr="00A81927">
        <w:tc>
          <w:tcPr>
            <w:tcW w:w="3552" w:type="dxa"/>
          </w:tcPr>
          <w:p w14:paraId="5BAEA4E5" w14:textId="40A3EE33" w:rsidR="009429CC" w:rsidRPr="00F13D23" w:rsidRDefault="00A007F4" w:rsidP="00A007F4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Foundational knowledge of chromatography instrument platforms.</w:t>
            </w:r>
          </w:p>
          <w:p w14:paraId="55F8C6BF" w14:textId="77777777" w:rsidR="008A4261" w:rsidRPr="00F13D23" w:rsidRDefault="008A4261" w:rsidP="00A007F4">
            <w:pPr>
              <w:rPr>
                <w:rFonts w:cs="Arial"/>
                <w:sz w:val="24"/>
                <w:szCs w:val="24"/>
              </w:rPr>
            </w:pPr>
          </w:p>
          <w:p w14:paraId="08780CE6" w14:textId="25228E0A" w:rsidR="008A4261" w:rsidRDefault="00A007F4" w:rsidP="00A007F4">
            <w:pPr>
              <w:rPr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Describe the characteristics of instrument platforms.</w:t>
            </w:r>
          </w:p>
          <w:p w14:paraId="39AFCE5B" w14:textId="77777777" w:rsidR="00C85723" w:rsidRPr="00F13D23" w:rsidRDefault="00C85723" w:rsidP="00A007F4">
            <w:pPr>
              <w:rPr>
                <w:rFonts w:cs="Arial"/>
                <w:sz w:val="24"/>
                <w:szCs w:val="24"/>
              </w:rPr>
            </w:pPr>
          </w:p>
          <w:p w14:paraId="00937BA5" w14:textId="77777777" w:rsidR="00A007F4" w:rsidRPr="00F13D23" w:rsidRDefault="00A007F4" w:rsidP="00A007F4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34FB233D" w14:textId="02C8CF24" w:rsidR="004D743A" w:rsidRPr="00F13D23" w:rsidRDefault="0030734C" w:rsidP="009275E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Identify the components of chromatography instrument systems.</w:t>
            </w:r>
          </w:p>
          <w:p w14:paraId="21839AC7" w14:textId="6AEB6AF9" w:rsidR="008A4261" w:rsidRPr="00F13D23" w:rsidRDefault="0030734C" w:rsidP="009275E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Differentiate the application of liquid chromatography (LC) v gas chromatography (FC)</w:t>
            </w:r>
            <w:r w:rsidR="005E503F">
              <w:rPr>
                <w:rFonts w:cs="Arial"/>
                <w:sz w:val="24"/>
                <w:szCs w:val="24"/>
              </w:rPr>
              <w:t>.</w:t>
            </w:r>
          </w:p>
          <w:p w14:paraId="50D58B70" w14:textId="6FB7280C" w:rsidR="008A4261" w:rsidRDefault="0030734C" w:rsidP="009275E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applicability of various detectors.</w:t>
            </w:r>
          </w:p>
          <w:p w14:paraId="60883E88" w14:textId="2B71FC85" w:rsidR="0030734C" w:rsidRDefault="0030734C" w:rsidP="009275E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List types of chromatography instrument systems.</w:t>
            </w:r>
          </w:p>
          <w:p w14:paraId="4EF146E4" w14:textId="18ED7303" w:rsidR="0030734C" w:rsidRDefault="0030734C" w:rsidP="009275E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Differentiate reverse phases from normal phase.</w:t>
            </w:r>
          </w:p>
          <w:p w14:paraId="6861FCEC" w14:textId="77777777" w:rsidR="0030734C" w:rsidRPr="00F13D23" w:rsidRDefault="0030734C" w:rsidP="0030734C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2B53204B" w14:textId="77777777" w:rsidR="008A4261" w:rsidRPr="00F13D23" w:rsidRDefault="008A4261" w:rsidP="008A4261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4F5F1F0" w14:textId="4A59EFA9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can </w:t>
            </w:r>
            <w:r w:rsidRPr="008C5338">
              <w:rPr>
                <w:rFonts w:cs="Arial"/>
                <w:sz w:val="24"/>
                <w:szCs w:val="24"/>
              </w:rPr>
              <w:t>Identify basic components of chromatographic instruments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1A4F793A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Injector</w:t>
            </w:r>
          </w:p>
          <w:p w14:paraId="75EA756B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Chromatographic column</w:t>
            </w:r>
          </w:p>
          <w:p w14:paraId="3EA7716C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Detector</w:t>
            </w:r>
          </w:p>
          <w:p w14:paraId="38B71746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Phase</w:t>
            </w:r>
          </w:p>
          <w:p w14:paraId="6304A681" w14:textId="1042522D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System/Software</w:t>
            </w:r>
          </w:p>
          <w:p w14:paraId="5B574783" w14:textId="77777777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4474870B" w14:textId="50956EB5" w:rsid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has k</w:t>
            </w:r>
            <w:r w:rsidRPr="008C5338">
              <w:rPr>
                <w:rFonts w:cs="Arial"/>
                <w:sz w:val="24"/>
                <w:szCs w:val="24"/>
              </w:rPr>
              <w:t>nowledge of the use of temperature in gas chromatography</w:t>
            </w:r>
            <w:r w:rsidR="00A81927">
              <w:rPr>
                <w:rFonts w:cs="Arial"/>
                <w:sz w:val="24"/>
                <w:szCs w:val="24"/>
              </w:rPr>
              <w:t>.</w:t>
            </w:r>
          </w:p>
          <w:p w14:paraId="5843B7D8" w14:textId="77777777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3673EF6E" w14:textId="0FC4F764" w:rsidR="008A4261" w:rsidRPr="00F13D23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has knowledge of the role of mobile phase concentrations in liquid chromatography</w:t>
            </w:r>
            <w:r w:rsidR="00A81927">
              <w:rPr>
                <w:rFonts w:cs="Arial"/>
                <w:sz w:val="24"/>
                <w:szCs w:val="24"/>
              </w:rPr>
              <w:t>.</w:t>
            </w:r>
          </w:p>
          <w:p w14:paraId="34EF7A26" w14:textId="77777777" w:rsidR="008A4261" w:rsidRDefault="008A4261" w:rsidP="008C5338">
            <w:pPr>
              <w:rPr>
                <w:rFonts w:cs="Arial"/>
                <w:sz w:val="24"/>
                <w:szCs w:val="24"/>
              </w:rPr>
            </w:pPr>
          </w:p>
          <w:p w14:paraId="622DC6F0" w14:textId="12535E72" w:rsid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describe that gas chromatography is used for compounds of interest that can be volatilized without degradation</w:t>
            </w:r>
            <w:r w:rsidR="00A81927">
              <w:rPr>
                <w:rFonts w:cs="Arial"/>
                <w:sz w:val="24"/>
                <w:szCs w:val="24"/>
              </w:rPr>
              <w:t>.</w:t>
            </w:r>
          </w:p>
          <w:p w14:paraId="79576E59" w14:textId="77777777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1135DBCD" w14:textId="235AE7D9" w:rsid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describe that liquid chromatography is used for thermally labile compounds that would degrade under high temperature</w:t>
            </w:r>
            <w:r w:rsidR="00A81927">
              <w:rPr>
                <w:rFonts w:cs="Arial"/>
                <w:sz w:val="24"/>
                <w:szCs w:val="24"/>
              </w:rPr>
              <w:t>.</w:t>
            </w:r>
          </w:p>
          <w:p w14:paraId="0E560B1E" w14:textId="77777777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288DD8B2" w14:textId="717D3EA7" w:rsid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describe that for gas chromatography an analyte is solubilized in a gaseous mobile phase</w:t>
            </w:r>
            <w:r w:rsidR="00A81927">
              <w:rPr>
                <w:rFonts w:cs="Arial"/>
                <w:sz w:val="24"/>
                <w:szCs w:val="24"/>
              </w:rPr>
              <w:t>.</w:t>
            </w:r>
            <w:r w:rsidRPr="008C5338">
              <w:rPr>
                <w:rFonts w:cs="Arial"/>
                <w:sz w:val="24"/>
                <w:szCs w:val="24"/>
              </w:rPr>
              <w:t xml:space="preserve"> </w:t>
            </w:r>
          </w:p>
          <w:p w14:paraId="5A3E0F8D" w14:textId="439AE69C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19E78A63" w14:textId="4A27B126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list</w:t>
            </w:r>
            <w:r w:rsidRPr="008C5338">
              <w:rPr>
                <w:rFonts w:cs="Arial"/>
                <w:sz w:val="24"/>
                <w:szCs w:val="24"/>
              </w:rPr>
              <w:t xml:space="preserve"> the different mobile phases used for each application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62B4BC99" w14:textId="77777777" w:rsidR="008C5338" w:rsidRDefault="008C5338" w:rsidP="009275E4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Hydrogen vs. Helium</w:t>
            </w:r>
          </w:p>
          <w:p w14:paraId="19D1C156" w14:textId="77777777" w:rsidR="008C5338" w:rsidRDefault="008C5338" w:rsidP="009275E4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Aqueous vs. Organic</w:t>
            </w:r>
          </w:p>
          <w:p w14:paraId="765D888B" w14:textId="77777777" w:rsid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3666B7ED" w14:textId="4901909A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</w:t>
            </w:r>
            <w:r w:rsidRPr="008C5338">
              <w:rPr>
                <w:rFonts w:cs="Arial"/>
                <w:sz w:val="24"/>
                <w:szCs w:val="24"/>
              </w:rPr>
              <w:t>can describe the characteristics of the various detectors and applicability as related to the chemical structure of the analyte of interest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1DAACA07" w14:textId="77777777" w:rsidR="008C5338" w:rsidRDefault="008C5338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ECD-Chlorinated Compounds</w:t>
            </w:r>
          </w:p>
          <w:p w14:paraId="3C153A99" w14:textId="77777777" w:rsidR="008C5338" w:rsidRDefault="008C5338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NPD-Nitrogen/Phosphorous Compounds</w:t>
            </w:r>
          </w:p>
          <w:p w14:paraId="1575C113" w14:textId="77777777" w:rsidR="008C5338" w:rsidRDefault="008C5338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MS-Fingerprint Confirmation</w:t>
            </w:r>
          </w:p>
          <w:p w14:paraId="617C9FEF" w14:textId="2003F58B" w:rsidR="008C5338" w:rsidRDefault="008C5338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UV-Organic Compounds</w:t>
            </w:r>
          </w:p>
          <w:p w14:paraId="52EF8B85" w14:textId="54C76D04" w:rsid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466B3BFB" w14:textId="37154C80" w:rsidR="00A81927" w:rsidRPr="00A81927" w:rsidRDefault="00A81927" w:rsidP="00A81927">
            <w:pPr>
              <w:rPr>
                <w:rFonts w:cs="Arial"/>
                <w:sz w:val="24"/>
                <w:szCs w:val="24"/>
              </w:rPr>
            </w:pPr>
            <w:r w:rsidRPr="00A81927">
              <w:rPr>
                <w:rFonts w:cs="Arial"/>
                <w:sz w:val="24"/>
                <w:szCs w:val="24"/>
              </w:rPr>
              <w:t>The laboratorian can identify commonly used instruments</w:t>
            </w:r>
            <w:r w:rsidR="005E503F">
              <w:rPr>
                <w:rFonts w:cs="Arial"/>
                <w:sz w:val="24"/>
                <w:szCs w:val="24"/>
              </w:rPr>
              <w:t>:</w:t>
            </w:r>
            <w:r w:rsidRPr="00A81927">
              <w:rPr>
                <w:rFonts w:cs="Arial"/>
                <w:sz w:val="24"/>
                <w:szCs w:val="24"/>
              </w:rPr>
              <w:t xml:space="preserve"> </w:t>
            </w:r>
          </w:p>
          <w:p w14:paraId="1AE8E56D" w14:textId="77777777" w:rsidR="00A81927" w:rsidRDefault="00A81927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GC, GC-MS, GC-MS-MS, GC-HRMS</w:t>
            </w:r>
          </w:p>
          <w:p w14:paraId="73B646E2" w14:textId="77777777" w:rsidR="00A81927" w:rsidRDefault="00A81927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UPLC</w:t>
            </w:r>
          </w:p>
          <w:p w14:paraId="32CA4676" w14:textId="77777777" w:rsidR="00A81927" w:rsidRDefault="00A81927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HPLC, HPLC-MS, HPLC-MS-MS, HPLC-HRMS</w:t>
            </w:r>
          </w:p>
          <w:p w14:paraId="14FDE82C" w14:textId="77777777" w:rsidR="00A81927" w:rsidRDefault="00A81927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Ion Chromatography</w:t>
            </w:r>
          </w:p>
          <w:p w14:paraId="6BC0A883" w14:textId="26CCE3E7" w:rsidR="00A81927" w:rsidRDefault="00A81927" w:rsidP="009275E4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HPLC-ICP-MS</w:t>
            </w:r>
          </w:p>
          <w:p w14:paraId="1D4FE9AA" w14:textId="6BE5EEAF" w:rsid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6F02B28C" w14:textId="0B150E8F" w:rsidR="00A81927" w:rsidRDefault="00A81927" w:rsidP="00A8192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explain that reverse phase/normal phase are applicable to LC.</w:t>
            </w:r>
          </w:p>
          <w:p w14:paraId="41DC2E49" w14:textId="77777777" w:rsid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46A0D827" w14:textId="56B7AAF3" w:rsidR="00A81927" w:rsidRDefault="00A81927" w:rsidP="00A8192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differentiate the columns used for reverse phase as opposed to normal phase.</w:t>
            </w:r>
          </w:p>
          <w:p w14:paraId="0C3E5766" w14:textId="4EAB9655" w:rsid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27B31026" w14:textId="0E3C435A" w:rsidR="00A81927" w:rsidRPr="00A81927" w:rsidRDefault="00A81927" w:rsidP="00A8192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stationary phase attributes specific to revers phase of normal phase.</w:t>
            </w:r>
          </w:p>
          <w:p w14:paraId="01AE08D9" w14:textId="38F08FCA" w:rsid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4AB4221B" w14:textId="4EE87132" w:rsidR="008C5338" w:rsidRDefault="00A81927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explain that normal phase involves the use of nonpolar mobile phases and reverse phase involves the use of polar mobile phases.</w:t>
            </w:r>
          </w:p>
          <w:p w14:paraId="464B6C6C" w14:textId="568B3C3B" w:rsidR="00A81927" w:rsidRDefault="00A81927" w:rsidP="008C5338">
            <w:pPr>
              <w:rPr>
                <w:rFonts w:cs="Arial"/>
                <w:sz w:val="24"/>
                <w:szCs w:val="24"/>
              </w:rPr>
            </w:pPr>
          </w:p>
          <w:p w14:paraId="36928AD6" w14:textId="2EE500B2" w:rsidR="00A81927" w:rsidRDefault="00A81927" w:rsidP="008C5338">
            <w:pPr>
              <w:rPr>
                <w:rFonts w:cs="Arial"/>
                <w:sz w:val="24"/>
                <w:szCs w:val="24"/>
              </w:rPr>
            </w:pPr>
          </w:p>
          <w:p w14:paraId="2258750C" w14:textId="77777777" w:rsidR="00A81927" w:rsidRPr="008C5338" w:rsidRDefault="00A81927" w:rsidP="008C5338">
            <w:pPr>
              <w:rPr>
                <w:rFonts w:cs="Arial"/>
                <w:sz w:val="24"/>
                <w:szCs w:val="24"/>
              </w:rPr>
            </w:pPr>
          </w:p>
          <w:p w14:paraId="39DDC671" w14:textId="46EE0981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F696F25" w14:textId="376489FB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i</w:t>
            </w:r>
            <w:r w:rsidRPr="008C5338">
              <w:rPr>
                <w:rFonts w:cs="Arial"/>
                <w:sz w:val="24"/>
                <w:szCs w:val="24"/>
              </w:rPr>
              <w:t>dentify various detectors used in gas chromatography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5AD9A852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ECD</w:t>
            </w:r>
          </w:p>
          <w:p w14:paraId="6B1B2F5F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FID</w:t>
            </w:r>
          </w:p>
          <w:p w14:paraId="0CF54AB3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NPD</w:t>
            </w:r>
          </w:p>
          <w:p w14:paraId="393F59D1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FPD</w:t>
            </w:r>
          </w:p>
          <w:p w14:paraId="4E6587E2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MS</w:t>
            </w:r>
          </w:p>
          <w:p w14:paraId="281AC497" w14:textId="77777777" w:rsidR="008C5338" w:rsidRDefault="008C5338" w:rsidP="009275E4">
            <w:pPr>
              <w:pStyle w:val="ListParagraph"/>
              <w:numPr>
                <w:ilvl w:val="0"/>
                <w:numId w:val="9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ELCD</w:t>
            </w:r>
          </w:p>
          <w:p w14:paraId="25F4A661" w14:textId="77777777" w:rsidR="008C5338" w:rsidRDefault="008C5338" w:rsidP="008C5338">
            <w:pPr>
              <w:ind w:left="338"/>
              <w:rPr>
                <w:rFonts w:cs="Arial"/>
                <w:sz w:val="24"/>
                <w:szCs w:val="24"/>
              </w:rPr>
            </w:pPr>
          </w:p>
          <w:p w14:paraId="359FA2B1" w14:textId="6832C313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</w:t>
            </w:r>
            <w:r w:rsidRPr="008C5338">
              <w:rPr>
                <w:rFonts w:cs="Arial"/>
                <w:sz w:val="24"/>
                <w:szCs w:val="24"/>
              </w:rPr>
              <w:t>Identify various detectors used in LC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483136C5" w14:textId="77777777" w:rsidR="008C5338" w:rsidRDefault="008C5338" w:rsidP="009275E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UV/VIS</w:t>
            </w:r>
          </w:p>
          <w:p w14:paraId="230EEE92" w14:textId="77777777" w:rsidR="008C5338" w:rsidRDefault="008C5338" w:rsidP="009275E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PDA</w:t>
            </w:r>
          </w:p>
          <w:p w14:paraId="0EE32A10" w14:textId="77777777" w:rsidR="008C5338" w:rsidRDefault="008C5338" w:rsidP="009275E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Fluorescence</w:t>
            </w:r>
          </w:p>
          <w:p w14:paraId="3BD1652E" w14:textId="42FFC298" w:rsidR="008C5338" w:rsidRDefault="008C5338" w:rsidP="009275E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4"/>
                <w:szCs w:val="24"/>
              </w:rPr>
            </w:pPr>
            <w:r w:rsidRPr="003C28CD">
              <w:rPr>
                <w:rFonts w:cs="Arial"/>
                <w:sz w:val="24"/>
                <w:szCs w:val="24"/>
              </w:rPr>
              <w:t>MS</w:t>
            </w:r>
          </w:p>
          <w:p w14:paraId="68D9283E" w14:textId="735E482B" w:rsid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3D2B1A39" w14:textId="1B31EE16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determine when an LC or GC is used based on the characteristics of the analytes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303A059" w14:textId="77777777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</w:p>
          <w:p w14:paraId="4B930D43" w14:textId="0D14F8F0" w:rsidR="008C5338" w:rsidRPr="008C5338" w:rsidRDefault="008C5338" w:rsidP="008C5338">
            <w:pPr>
              <w:rPr>
                <w:rFonts w:cs="Arial"/>
                <w:sz w:val="24"/>
                <w:szCs w:val="24"/>
              </w:rPr>
            </w:pPr>
            <w:r w:rsidRPr="008C5338">
              <w:rPr>
                <w:rFonts w:cs="Arial"/>
                <w:sz w:val="24"/>
                <w:szCs w:val="24"/>
              </w:rPr>
              <w:lastRenderedPageBreak/>
              <w:t>Describe the mechanisms by which specific detectors function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6370ABDD" w14:textId="77777777" w:rsidR="008C5338" w:rsidRDefault="008C5338" w:rsidP="009275E4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Ionization</w:t>
            </w:r>
          </w:p>
          <w:p w14:paraId="747E2608" w14:textId="77777777" w:rsidR="008C5338" w:rsidRDefault="008C5338" w:rsidP="009275E4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Absorption</w:t>
            </w:r>
          </w:p>
          <w:p w14:paraId="2685FE90" w14:textId="77777777" w:rsidR="008C5338" w:rsidRDefault="008C5338" w:rsidP="009275E4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Wavelength</w:t>
            </w:r>
          </w:p>
          <w:p w14:paraId="7D83A550" w14:textId="77777777" w:rsidR="008C5338" w:rsidRPr="00870C9F" w:rsidRDefault="008C5338" w:rsidP="009275E4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Measurement of Current</w:t>
            </w:r>
          </w:p>
          <w:p w14:paraId="1BD891B6" w14:textId="77777777" w:rsidR="008A4261" w:rsidRDefault="008A4261" w:rsidP="008A4261">
            <w:pPr>
              <w:rPr>
                <w:rFonts w:cs="Arial"/>
                <w:sz w:val="24"/>
                <w:szCs w:val="24"/>
              </w:rPr>
            </w:pPr>
          </w:p>
          <w:p w14:paraId="74983199" w14:textId="7E1D3FBC" w:rsidR="00A81927" w:rsidRDefault="00A81927" w:rsidP="009275E4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Differentiate the benefits of using one instrument type over the other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0DB3C02F" w14:textId="77777777" w:rsidR="00A81927" w:rsidRDefault="00A81927" w:rsidP="009275E4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Reduction of retention time between UPLC and HPLC</w:t>
            </w:r>
          </w:p>
          <w:p w14:paraId="43E07974" w14:textId="77777777" w:rsidR="00A81927" w:rsidRDefault="00A81927" w:rsidP="009275E4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Benefit of molecular structure using MS vs. Selective Detector</w:t>
            </w:r>
          </w:p>
          <w:p w14:paraId="15A041B1" w14:textId="77777777" w:rsidR="00A81927" w:rsidRDefault="00A81927" w:rsidP="009275E4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Screening vs. Confirmation</w:t>
            </w:r>
          </w:p>
          <w:p w14:paraId="4004E204" w14:textId="77777777" w:rsidR="00A81927" w:rsidRPr="00870C9F" w:rsidRDefault="00A81927" w:rsidP="009275E4">
            <w:pPr>
              <w:pStyle w:val="ListParagraph"/>
              <w:numPr>
                <w:ilvl w:val="0"/>
                <w:numId w:val="13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Specificity of selective detector systems</w:t>
            </w:r>
          </w:p>
          <w:p w14:paraId="6BF0C359" w14:textId="77777777" w:rsidR="00A81927" w:rsidRDefault="00A81927" w:rsidP="008A4261">
            <w:pPr>
              <w:rPr>
                <w:rFonts w:cs="Arial"/>
                <w:sz w:val="24"/>
                <w:szCs w:val="24"/>
              </w:rPr>
            </w:pPr>
          </w:p>
          <w:p w14:paraId="0E831B7B" w14:textId="7DDCFF63" w:rsidR="00A81927" w:rsidRDefault="00A81927" w:rsidP="00A8192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match </w:t>
            </w:r>
            <w:r w:rsidRPr="00A81927">
              <w:rPr>
                <w:rFonts w:cs="Arial"/>
                <w:sz w:val="24"/>
                <w:szCs w:val="24"/>
              </w:rPr>
              <w:t>the molecular characteristics of the compound with the mobile phase to achieve separation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74D47E91" w14:textId="77777777" w:rsidR="00A81927" w:rsidRPr="00A81927" w:rsidRDefault="00A81927" w:rsidP="00A81927">
            <w:pPr>
              <w:rPr>
                <w:rFonts w:cs="Arial"/>
                <w:sz w:val="24"/>
                <w:szCs w:val="24"/>
              </w:rPr>
            </w:pPr>
          </w:p>
          <w:p w14:paraId="56C1F1C2" w14:textId="6785A7D3" w:rsidR="00A81927" w:rsidRPr="00A81927" w:rsidRDefault="00A81927" w:rsidP="00A8192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c</w:t>
            </w:r>
            <w:r w:rsidRPr="00A81927">
              <w:rPr>
                <w:rFonts w:cs="Arial"/>
                <w:sz w:val="24"/>
                <w:szCs w:val="24"/>
              </w:rPr>
              <w:t>ategorize mobile phases as either normal phase or reverse phase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ADBC882" w14:textId="3E375626" w:rsidR="00A81927" w:rsidRPr="00F13D23" w:rsidRDefault="00A81927" w:rsidP="008A426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E38A7F6" w14:textId="2E9034F3" w:rsidR="00A81927" w:rsidRDefault="00A81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85"/>
        <w:gridCol w:w="3553"/>
      </w:tblGrid>
      <w:tr w:rsidR="00A81927" w:rsidRPr="008F7428" w14:paraId="2C37F7AF" w14:textId="77777777" w:rsidTr="00905B5D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607AE664" w14:textId="7E339505" w:rsidR="00A81927" w:rsidRPr="00A632E6" w:rsidRDefault="00A632E6" w:rsidP="00A632E6">
            <w:pPr>
              <w:rPr>
                <w:b/>
                <w:sz w:val="28"/>
                <w:szCs w:val="28"/>
              </w:rPr>
            </w:pPr>
            <w:r w:rsidRPr="00A632E6">
              <w:rPr>
                <w:b/>
                <w:sz w:val="28"/>
                <w:szCs w:val="28"/>
              </w:rPr>
              <w:t>Identification/Quantitation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65E563F1" w14:textId="77777777" w:rsidR="00A81927" w:rsidRPr="008F7428" w:rsidRDefault="00A81927" w:rsidP="00905B5D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9226FE" w14:paraId="4F535BF7" w14:textId="77777777" w:rsidTr="00905B5D">
        <w:tc>
          <w:tcPr>
            <w:tcW w:w="3552" w:type="dxa"/>
            <w:vMerge/>
            <w:shd w:val="clear" w:color="auto" w:fill="D0CECE" w:themeFill="background2" w:themeFillShade="E6"/>
          </w:tcPr>
          <w:p w14:paraId="7A25B3F6" w14:textId="77777777" w:rsidR="00A81927" w:rsidRPr="004D743A" w:rsidRDefault="00A81927" w:rsidP="00905B5D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1375D7D6" w14:textId="77777777" w:rsidR="00A81927" w:rsidRDefault="00A81927" w:rsidP="00905B5D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2AE5DCC6" w14:textId="77777777" w:rsidR="00A81927" w:rsidRDefault="00A81927" w:rsidP="00905B5D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A632E6" w14:paraId="5434A629" w14:textId="77777777" w:rsidTr="00A632E6">
        <w:tc>
          <w:tcPr>
            <w:tcW w:w="3552" w:type="dxa"/>
            <w:shd w:val="clear" w:color="auto" w:fill="auto"/>
          </w:tcPr>
          <w:p w14:paraId="6938464C" w14:textId="75C7FF60" w:rsidR="00A632E6" w:rsidRPr="00C85723" w:rsidRDefault="00A632E6" w:rsidP="00A632E6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Identification and quantitation of analytes.</w:t>
            </w:r>
          </w:p>
          <w:p w14:paraId="2EEDC2FA" w14:textId="77777777" w:rsidR="00A632E6" w:rsidRPr="00F13D23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725DC3D7" w14:textId="0102EBA0" w:rsidR="00A632E6" w:rsidRPr="00F13D23" w:rsidRDefault="00A632E6" w:rsidP="00A632E6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Explain the quantification of the identified analytes.</w:t>
            </w:r>
          </w:p>
          <w:p w14:paraId="122EF2D7" w14:textId="77777777" w:rsidR="00A632E6" w:rsidRPr="00F13D23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2E26CC97" w14:textId="21839652" w:rsidR="00A632E6" w:rsidRDefault="00A632E6" w:rsidP="00A632E6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0614A61D" w14:textId="756B1C3D" w:rsidR="009226FE" w:rsidRDefault="00450092" w:rsidP="009275E4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identification of analytes.</w:t>
            </w:r>
          </w:p>
          <w:p w14:paraId="2927487F" w14:textId="76A2993E" w:rsidR="00450092" w:rsidRDefault="00450092" w:rsidP="009275E4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use of standards in chromatographic analysis.</w:t>
            </w:r>
          </w:p>
          <w:p w14:paraId="56DDDDDA" w14:textId="7C804300" w:rsidR="00450092" w:rsidRDefault="00450092" w:rsidP="009275E4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purpose of instrument calibration.</w:t>
            </w:r>
          </w:p>
          <w:p w14:paraId="5F97503B" w14:textId="0510CAA7" w:rsidR="008523C5" w:rsidRDefault="00443A39" w:rsidP="009275E4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Evaluate signal to noise ratio to determine level of detection.</w:t>
            </w:r>
          </w:p>
          <w:p w14:paraId="703B1F23" w14:textId="5456DEBC" w:rsidR="00443A39" w:rsidRDefault="00443A39" w:rsidP="009275E4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Determine the limit of quantitation for the analyte of interest.</w:t>
            </w:r>
          </w:p>
          <w:p w14:paraId="1D6B5A45" w14:textId="77777777" w:rsidR="009226FE" w:rsidRPr="00A632E6" w:rsidRDefault="009226FE" w:rsidP="009226F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709E52DE" w14:textId="77777777" w:rsidR="00A632E6" w:rsidRPr="004D743A" w:rsidRDefault="00A632E6" w:rsidP="00905B5D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14:paraId="76C0DBD4" w14:textId="640084FC" w:rsid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m</w:t>
            </w:r>
            <w:r w:rsidRPr="00A632E6">
              <w:rPr>
                <w:rFonts w:cs="Arial"/>
                <w:sz w:val="24"/>
                <w:szCs w:val="24"/>
              </w:rPr>
              <w:t>atch the retention time of the standard to the retention time of the analyte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379FB33B" w14:textId="77777777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5FBE5231" w14:textId="628A9DA6" w:rsid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m</w:t>
            </w:r>
            <w:r w:rsidRPr="00A632E6">
              <w:rPr>
                <w:rFonts w:cs="Arial"/>
                <w:sz w:val="24"/>
                <w:szCs w:val="24"/>
              </w:rPr>
              <w:t>atch the mass spectra of the standard to the mass spectra of the analyte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4711B1E9" w14:textId="77777777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69FB6534" w14:textId="77777777" w:rsid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match the wavelength spectrum of the standard to the wavelength of the analyte of interest.</w:t>
            </w:r>
          </w:p>
          <w:p w14:paraId="2E46E959" w14:textId="77777777" w:rsidR="00A632E6" w:rsidRDefault="00A632E6" w:rsidP="00A632E6">
            <w:pPr>
              <w:rPr>
                <w:b/>
              </w:rPr>
            </w:pPr>
          </w:p>
          <w:p w14:paraId="0CE49565" w14:textId="4724A58A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A632E6">
              <w:rPr>
                <w:rFonts w:cs="Arial"/>
                <w:sz w:val="24"/>
                <w:szCs w:val="24"/>
              </w:rPr>
              <w:t>xplain the differences in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3843EB67" w14:textId="77777777" w:rsidR="00A632E6" w:rsidRDefault="00A632E6" w:rsidP="009275E4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External standards in solvents</w:t>
            </w:r>
          </w:p>
          <w:p w14:paraId="20AAB299" w14:textId="77777777" w:rsidR="00A632E6" w:rsidRDefault="00A632E6" w:rsidP="009275E4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External standards in matrix</w:t>
            </w:r>
          </w:p>
          <w:p w14:paraId="4F926BCD" w14:textId="7610C074" w:rsidR="00A632E6" w:rsidRDefault="00A632E6" w:rsidP="009275E4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Use of internal standards</w:t>
            </w:r>
          </w:p>
          <w:p w14:paraId="7BB413CE" w14:textId="77777777" w:rsidR="00A632E6" w:rsidRDefault="00A632E6" w:rsidP="00A632E6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  <w:p w14:paraId="0FBD5F72" w14:textId="11DC7C9E" w:rsidR="00450092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A632E6">
              <w:rPr>
                <w:rFonts w:cs="Arial"/>
                <w:sz w:val="24"/>
                <w:szCs w:val="24"/>
              </w:rPr>
              <w:t>escribe how standards are used to create a calibration curve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2A561B6" w14:textId="77777777" w:rsidR="008523C5" w:rsidRDefault="008523C5" w:rsidP="00A632E6">
            <w:pPr>
              <w:rPr>
                <w:rFonts w:cs="Arial"/>
                <w:sz w:val="24"/>
                <w:szCs w:val="24"/>
              </w:rPr>
            </w:pPr>
          </w:p>
          <w:p w14:paraId="20DEE85C" w14:textId="5C28324C" w:rsidR="008523C5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external standards are used.</w:t>
            </w:r>
          </w:p>
          <w:p w14:paraId="37DA5ADA" w14:textId="4EDC2DBE" w:rsidR="008523C5" w:rsidRDefault="008523C5" w:rsidP="00450092">
            <w:pPr>
              <w:rPr>
                <w:rFonts w:cs="Arial"/>
                <w:sz w:val="24"/>
                <w:szCs w:val="24"/>
              </w:rPr>
            </w:pPr>
          </w:p>
          <w:p w14:paraId="6FD3B5FA" w14:textId="25BDD83D" w:rsidR="008523C5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internal standards are used.</w:t>
            </w:r>
          </w:p>
          <w:p w14:paraId="62D6B9B3" w14:textId="77777777" w:rsidR="008523C5" w:rsidRDefault="008523C5" w:rsidP="00450092">
            <w:pPr>
              <w:rPr>
                <w:rFonts w:cs="Arial"/>
                <w:sz w:val="24"/>
                <w:szCs w:val="24"/>
              </w:rPr>
            </w:pPr>
          </w:p>
          <w:p w14:paraId="4A5C5B5F" w14:textId="1FF6C908" w:rsidR="008523C5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a single point standard is used.</w:t>
            </w:r>
          </w:p>
          <w:p w14:paraId="07680F80" w14:textId="77777777" w:rsidR="008523C5" w:rsidRDefault="008523C5" w:rsidP="00450092">
            <w:pPr>
              <w:rPr>
                <w:rFonts w:cs="Arial"/>
                <w:sz w:val="24"/>
                <w:szCs w:val="24"/>
              </w:rPr>
            </w:pPr>
          </w:p>
          <w:p w14:paraId="260235A9" w14:textId="536AB345" w:rsidR="008523C5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calibration standards to determine retention time.</w:t>
            </w:r>
          </w:p>
          <w:p w14:paraId="0749DD1B" w14:textId="77777777" w:rsidR="008523C5" w:rsidRDefault="008523C5" w:rsidP="00450092">
            <w:pPr>
              <w:rPr>
                <w:rFonts w:cs="Arial"/>
                <w:sz w:val="24"/>
                <w:szCs w:val="24"/>
              </w:rPr>
            </w:pPr>
          </w:p>
          <w:p w14:paraId="409131D9" w14:textId="4BA2FE60" w:rsidR="008523C5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use of calibration standards to identify mass spectra of analyte of interest.</w:t>
            </w:r>
          </w:p>
          <w:p w14:paraId="47057A19" w14:textId="3829E707" w:rsidR="00443A39" w:rsidRDefault="00443A39" w:rsidP="00450092">
            <w:pPr>
              <w:rPr>
                <w:rFonts w:cs="Arial"/>
                <w:sz w:val="24"/>
                <w:szCs w:val="24"/>
              </w:rPr>
            </w:pPr>
          </w:p>
          <w:p w14:paraId="5CF4B9DB" w14:textId="733D6E6E" w:rsidR="00443A39" w:rsidRPr="009226FE" w:rsidRDefault="00443A39" w:rsidP="00443A39">
            <w:pPr>
              <w:rPr>
                <w:rFonts w:cs="Arial"/>
                <w:sz w:val="24"/>
                <w:szCs w:val="24"/>
              </w:rPr>
            </w:pPr>
            <w:r w:rsidRPr="009226FE">
              <w:rPr>
                <w:rFonts w:cs="Arial"/>
                <w:sz w:val="24"/>
                <w:szCs w:val="24"/>
              </w:rPr>
              <w:t xml:space="preserve">The </w:t>
            </w:r>
            <w:r>
              <w:rPr>
                <w:rFonts w:cs="Arial"/>
                <w:sz w:val="24"/>
                <w:szCs w:val="24"/>
              </w:rPr>
              <w:t>laboratorian</w:t>
            </w:r>
            <w:r w:rsidRPr="009226FE">
              <w:rPr>
                <w:rFonts w:cs="Arial"/>
                <w:sz w:val="24"/>
                <w:szCs w:val="24"/>
              </w:rPr>
              <w:t xml:space="preserve"> generally describes the purpose of instrument calibration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338AE7AB" w14:textId="77777777" w:rsidR="00443A39" w:rsidRDefault="00443A39" w:rsidP="00443A39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Accurately quantify analytes(s) of interest</w:t>
            </w:r>
          </w:p>
          <w:p w14:paraId="72E64E2E" w14:textId="77777777" w:rsidR="00443A39" w:rsidRDefault="00443A39" w:rsidP="00443A39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Determine when sample dilution is needed</w:t>
            </w:r>
          </w:p>
          <w:p w14:paraId="08522A5C" w14:textId="77777777" w:rsidR="00443A39" w:rsidRDefault="00443A39" w:rsidP="00443A39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Determine if the instrument performance is stable</w:t>
            </w:r>
          </w:p>
          <w:p w14:paraId="532FB169" w14:textId="77777777" w:rsidR="00443A39" w:rsidRPr="00870C9F" w:rsidRDefault="00443A39" w:rsidP="00443A39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Define range of quantitation for a given run</w:t>
            </w:r>
          </w:p>
          <w:p w14:paraId="5E878EED" w14:textId="77777777" w:rsidR="008523C5" w:rsidRDefault="008523C5" w:rsidP="00450092">
            <w:pPr>
              <w:rPr>
                <w:rFonts w:cs="Arial"/>
                <w:sz w:val="24"/>
                <w:szCs w:val="24"/>
              </w:rPr>
            </w:pPr>
          </w:p>
          <w:p w14:paraId="6CEB0E26" w14:textId="037AA0D5" w:rsidR="00450092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="00450092" w:rsidRPr="00450092">
              <w:rPr>
                <w:rFonts w:cs="Arial"/>
                <w:sz w:val="24"/>
                <w:szCs w:val="24"/>
              </w:rPr>
              <w:t>an explain the concept of electronic baseline noise</w:t>
            </w:r>
            <w:r w:rsidR="00450092">
              <w:rPr>
                <w:rFonts w:cs="Arial"/>
                <w:sz w:val="24"/>
                <w:szCs w:val="24"/>
              </w:rPr>
              <w:t>.</w:t>
            </w:r>
          </w:p>
          <w:p w14:paraId="1DA9F961" w14:textId="77777777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</w:p>
          <w:p w14:paraId="1719202B" w14:textId="47B503CC" w:rsidR="00450092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="00450092" w:rsidRPr="00450092">
              <w:rPr>
                <w:rFonts w:cs="Arial"/>
                <w:sz w:val="24"/>
                <w:szCs w:val="24"/>
              </w:rPr>
              <w:t>an recognize a reportable peak which is resolved from baseline noise</w:t>
            </w:r>
            <w:r w:rsidR="00450092">
              <w:rPr>
                <w:rFonts w:cs="Arial"/>
                <w:sz w:val="24"/>
                <w:szCs w:val="24"/>
              </w:rPr>
              <w:t>.</w:t>
            </w:r>
          </w:p>
          <w:p w14:paraId="108AC2FD" w14:textId="11CD96A6" w:rsidR="00450092" w:rsidRPr="00450092" w:rsidRDefault="00450092" w:rsidP="00450092">
            <w:p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lastRenderedPageBreak/>
              <w:t xml:space="preserve"> </w:t>
            </w:r>
          </w:p>
          <w:p w14:paraId="36672F10" w14:textId="67B5E681" w:rsidR="00450092" w:rsidRDefault="008523C5" w:rsidP="004500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="00450092" w:rsidRPr="00450092">
              <w:rPr>
                <w:rFonts w:cs="Arial"/>
                <w:sz w:val="24"/>
                <w:szCs w:val="24"/>
              </w:rPr>
              <w:t>an calculate LOD using area counts/height counts of noise and analyte peak</w:t>
            </w:r>
          </w:p>
          <w:p w14:paraId="4858C924" w14:textId="11294199" w:rsidR="00443A39" w:rsidRDefault="00443A39" w:rsidP="00450092">
            <w:pPr>
              <w:rPr>
                <w:rFonts w:cs="Arial"/>
                <w:sz w:val="24"/>
                <w:szCs w:val="24"/>
              </w:rPr>
            </w:pPr>
          </w:p>
          <w:p w14:paraId="7B55233E" w14:textId="334DCF03" w:rsidR="00443A39" w:rsidRDefault="00443A39" w:rsidP="00443A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43A39">
              <w:rPr>
                <w:rFonts w:cs="Arial"/>
                <w:sz w:val="24"/>
                <w:szCs w:val="24"/>
              </w:rPr>
              <w:t>ifferentiate between LOD and LOQ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EA43256" w14:textId="77777777" w:rsidR="00443A39" w:rsidRPr="00443A39" w:rsidRDefault="00443A39" w:rsidP="00443A39">
            <w:pPr>
              <w:rPr>
                <w:rFonts w:cs="Arial"/>
                <w:sz w:val="24"/>
                <w:szCs w:val="24"/>
              </w:rPr>
            </w:pPr>
          </w:p>
          <w:p w14:paraId="0C360148" w14:textId="2CA7900B" w:rsidR="00443A39" w:rsidRDefault="00443A39" w:rsidP="00443A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43A39">
              <w:rPr>
                <w:rFonts w:cs="Arial"/>
                <w:sz w:val="24"/>
                <w:szCs w:val="24"/>
              </w:rPr>
              <w:t>escribe the determination of LOQ using formulas and iterative injections of a standard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360D258F" w14:textId="77777777" w:rsidR="00443A39" w:rsidRPr="00443A39" w:rsidRDefault="00443A39" w:rsidP="00443A39">
            <w:pPr>
              <w:rPr>
                <w:rFonts w:cs="Arial"/>
                <w:sz w:val="24"/>
                <w:szCs w:val="24"/>
              </w:rPr>
            </w:pPr>
          </w:p>
          <w:p w14:paraId="39ED1D20" w14:textId="1809D14E" w:rsidR="00A632E6" w:rsidRPr="00A632E6" w:rsidRDefault="00055E1C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="00443A39" w:rsidRPr="00E1649E">
              <w:rPr>
                <w:rFonts w:cs="Arial"/>
                <w:sz w:val="24"/>
                <w:szCs w:val="24"/>
              </w:rPr>
              <w:t>escribe the determination of LOD and LOQ by spiking at the LOD and performing an analysis</w:t>
            </w:r>
            <w:r w:rsidR="00443A39">
              <w:rPr>
                <w:rFonts w:cs="Arial"/>
                <w:sz w:val="24"/>
                <w:szCs w:val="24"/>
              </w:rPr>
              <w:t>.</w:t>
            </w:r>
          </w:p>
          <w:p w14:paraId="04DE100E" w14:textId="6C665E92" w:rsidR="00A632E6" w:rsidRPr="008F7428" w:rsidRDefault="00A632E6" w:rsidP="00A632E6">
            <w:pPr>
              <w:rPr>
                <w:b/>
              </w:rPr>
            </w:pPr>
          </w:p>
        </w:tc>
        <w:tc>
          <w:tcPr>
            <w:tcW w:w="3553" w:type="dxa"/>
            <w:shd w:val="clear" w:color="auto" w:fill="auto"/>
          </w:tcPr>
          <w:p w14:paraId="6091850C" w14:textId="1C7B8ACB" w:rsid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explain the use of an internal standard to correct for retention time drift over the course of the run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0EC4936" w14:textId="77777777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49AA007D" w14:textId="7F849600" w:rsid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explain how to optimize the frequency of external standard checks to account for retention time drift over a run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24B9CC3" w14:textId="77777777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</w:p>
          <w:p w14:paraId="19E1A12A" w14:textId="0F5308C8" w:rsidR="00A632E6" w:rsidRPr="00A632E6" w:rsidRDefault="00A632E6" w:rsidP="00A632E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discuss how ion ratios and acceptability ranges impact identification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3D4BDEB" w14:textId="77777777" w:rsidR="00A632E6" w:rsidRDefault="00A632E6" w:rsidP="00905B5D">
            <w:pPr>
              <w:rPr>
                <w:b/>
              </w:rPr>
            </w:pPr>
          </w:p>
          <w:p w14:paraId="2386CC1F" w14:textId="39F16179" w:rsidR="009226FE" w:rsidRDefault="009226FE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>escribe the advantages/disadvantages of using a single point standard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3A0B0A55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05517C62" w14:textId="057DE61F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>escribe how to use periodic calibration standards to monitor the stability of a calibration curve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D2C3C10" w14:textId="77777777" w:rsidR="009226FE" w:rsidRDefault="009226FE" w:rsidP="00905B5D">
            <w:pPr>
              <w:rPr>
                <w:b/>
              </w:rPr>
            </w:pPr>
          </w:p>
          <w:p w14:paraId="1508F57A" w14:textId="02FFC81B" w:rsidR="009226FE" w:rsidRDefault="009226FE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9226FE">
              <w:rPr>
                <w:rFonts w:cs="Arial"/>
                <w:sz w:val="24"/>
                <w:szCs w:val="24"/>
              </w:rPr>
              <w:t>an describe how R</w:t>
            </w:r>
            <w:r w:rsidRPr="009226FE">
              <w:rPr>
                <w:rFonts w:cs="Arial"/>
                <w:sz w:val="24"/>
                <w:szCs w:val="24"/>
                <w:vertAlign w:val="superscript"/>
              </w:rPr>
              <w:t xml:space="preserve">2 </w:t>
            </w:r>
            <w:r w:rsidRPr="009226FE">
              <w:rPr>
                <w:rFonts w:cs="Arial"/>
                <w:sz w:val="24"/>
                <w:szCs w:val="24"/>
              </w:rPr>
              <w:t>is used to assess calibration linearity</w:t>
            </w:r>
          </w:p>
          <w:p w14:paraId="55216445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13BDFDA0" w14:textId="2C7FFC38" w:rsidR="009226FE" w:rsidRDefault="009226FE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9226FE">
              <w:rPr>
                <w:rFonts w:cs="Arial"/>
                <w:sz w:val="24"/>
                <w:szCs w:val="24"/>
              </w:rPr>
              <w:t>an explain why a quadratic equation would be applicable</w:t>
            </w:r>
          </w:p>
          <w:p w14:paraId="7FCA12CD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7AB78E5B" w14:textId="1F2693F6" w:rsidR="009226FE" w:rsidRDefault="009226FE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is able t</w:t>
            </w:r>
            <w:r w:rsidRPr="009226FE">
              <w:rPr>
                <w:rFonts w:cs="Arial"/>
                <w:sz w:val="24"/>
                <w:szCs w:val="24"/>
              </w:rPr>
              <w:t>o identify problems such as the need for instrument maintenance or degraded standards</w:t>
            </w:r>
            <w:r w:rsidR="00055E1C">
              <w:rPr>
                <w:rFonts w:cs="Arial"/>
                <w:sz w:val="24"/>
                <w:szCs w:val="24"/>
              </w:rPr>
              <w:t>.</w:t>
            </w:r>
          </w:p>
          <w:p w14:paraId="26070DE0" w14:textId="77AC051E" w:rsidR="00055E1C" w:rsidRDefault="00055E1C" w:rsidP="009226FE">
            <w:pPr>
              <w:rPr>
                <w:rFonts w:cs="Arial"/>
                <w:sz w:val="24"/>
                <w:szCs w:val="24"/>
              </w:rPr>
            </w:pPr>
          </w:p>
          <w:p w14:paraId="4C39B9F4" w14:textId="42A42209" w:rsidR="00055E1C" w:rsidRDefault="00055E1C" w:rsidP="00055E1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55E1C">
              <w:rPr>
                <w:rFonts w:cs="Arial"/>
                <w:sz w:val="24"/>
                <w:szCs w:val="24"/>
              </w:rPr>
              <w:t>an differentiate between determined LOD and reporting limit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37C2E15" w14:textId="77777777" w:rsidR="00055E1C" w:rsidRPr="00055E1C" w:rsidRDefault="00055E1C" w:rsidP="00055E1C">
            <w:pPr>
              <w:rPr>
                <w:rFonts w:cs="Arial"/>
                <w:sz w:val="24"/>
                <w:szCs w:val="24"/>
              </w:rPr>
            </w:pPr>
          </w:p>
          <w:p w14:paraId="5D9F98E2" w14:textId="17E43C0F" w:rsidR="00055E1C" w:rsidRPr="00055E1C" w:rsidRDefault="00055E1C" w:rsidP="00055E1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055E1C">
              <w:rPr>
                <w:rFonts w:cs="Arial"/>
                <w:sz w:val="24"/>
                <w:szCs w:val="24"/>
              </w:rPr>
              <w:t>iscuss uncertainty of quantitation for analytes detected between LOD and LOQ; LOD (qualitative) LOQ (quantitative)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D4D3953" w14:textId="77777777" w:rsidR="00055E1C" w:rsidRPr="009226FE" w:rsidRDefault="00055E1C" w:rsidP="009226FE">
            <w:pPr>
              <w:rPr>
                <w:rFonts w:cs="Arial"/>
                <w:sz w:val="24"/>
                <w:szCs w:val="24"/>
              </w:rPr>
            </w:pPr>
          </w:p>
          <w:p w14:paraId="561A90DF" w14:textId="0F4A36FD" w:rsidR="009226FE" w:rsidRPr="008F7428" w:rsidRDefault="009226FE" w:rsidP="00905B5D">
            <w:pPr>
              <w:rPr>
                <w:b/>
              </w:rPr>
            </w:pPr>
          </w:p>
        </w:tc>
      </w:tr>
    </w:tbl>
    <w:p w14:paraId="6D4C2B09" w14:textId="368F12AB" w:rsidR="00A81927" w:rsidRDefault="00A81927"/>
    <w:p w14:paraId="29CC04A3" w14:textId="12DAA4E1" w:rsidR="00A81927" w:rsidRDefault="00A81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A632E6" w:rsidRPr="008F7428" w14:paraId="5791C715" w14:textId="77777777" w:rsidTr="00905B5D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49C1DC94" w14:textId="1E1E6C5D" w:rsidR="00A632E6" w:rsidRPr="009226FE" w:rsidRDefault="009226FE" w:rsidP="00905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Operations/Maintenance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2D37FA80" w14:textId="77777777" w:rsidR="00A632E6" w:rsidRPr="008F7428" w:rsidRDefault="00A632E6" w:rsidP="00905B5D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A632E6" w14:paraId="44285AE5" w14:textId="77777777" w:rsidTr="00905B5D">
        <w:tc>
          <w:tcPr>
            <w:tcW w:w="3552" w:type="dxa"/>
            <w:vMerge/>
            <w:shd w:val="clear" w:color="auto" w:fill="D0CECE" w:themeFill="background2" w:themeFillShade="E6"/>
          </w:tcPr>
          <w:p w14:paraId="0E8F4E84" w14:textId="77777777" w:rsidR="00A632E6" w:rsidRPr="004D743A" w:rsidRDefault="00A632E6" w:rsidP="00905B5D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2AC3E849" w14:textId="77777777" w:rsidR="00A632E6" w:rsidRDefault="00A632E6" w:rsidP="00905B5D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38B2F330" w14:textId="77777777" w:rsidR="00A632E6" w:rsidRDefault="00A632E6" w:rsidP="00905B5D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A632E6" w14:paraId="0CFACB2D" w14:textId="77777777" w:rsidTr="00905B5D">
        <w:tc>
          <w:tcPr>
            <w:tcW w:w="3552" w:type="dxa"/>
            <w:shd w:val="clear" w:color="auto" w:fill="auto"/>
          </w:tcPr>
          <w:p w14:paraId="7B5F6A10" w14:textId="3FC0C68E" w:rsidR="009226FE" w:rsidRPr="00F13D23" w:rsidRDefault="009226FE" w:rsidP="009226F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The steps to operate chromatographic instruments.</w:t>
            </w:r>
          </w:p>
          <w:p w14:paraId="1674E086" w14:textId="77777777" w:rsidR="009226FE" w:rsidRPr="00F13D23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1CD64023" w14:textId="3282D3A6" w:rsidR="009226FE" w:rsidRPr="00F13D23" w:rsidRDefault="009226FE" w:rsidP="009226F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="00C85723" w:rsidRPr="00C85723">
              <w:rPr>
                <w:sz w:val="24"/>
                <w:szCs w:val="24"/>
              </w:rPr>
              <w:t>Identify steps in operation of chromatographic instruments.</w:t>
            </w:r>
          </w:p>
          <w:p w14:paraId="62672ED1" w14:textId="77777777" w:rsidR="009226FE" w:rsidRPr="00F13D23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2B7BF94B" w14:textId="4E178544" w:rsidR="009226FE" w:rsidRDefault="009226FE" w:rsidP="009226FE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7760656E" w14:textId="7219D999" w:rsidR="009226FE" w:rsidRDefault="009226FE" w:rsidP="009275E4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 w:rsidRPr="009226FE">
              <w:rPr>
                <w:rFonts w:cs="Arial"/>
                <w:sz w:val="24"/>
                <w:szCs w:val="24"/>
              </w:rPr>
              <w:lastRenderedPageBreak/>
              <w:t>Describe the elements of an instrument maintenance plan.</w:t>
            </w:r>
          </w:p>
          <w:p w14:paraId="64BDAF14" w14:textId="32E44115" w:rsidR="009226FE" w:rsidRDefault="009226FE" w:rsidP="009275E4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system suitability.</w:t>
            </w:r>
          </w:p>
          <w:p w14:paraId="79A18743" w14:textId="48F0861F" w:rsidR="009226FE" w:rsidRDefault="009226FE" w:rsidP="009275E4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Identify safety considerations.</w:t>
            </w:r>
          </w:p>
          <w:p w14:paraId="4E5631AC" w14:textId="77777777" w:rsidR="009226FE" w:rsidRPr="009226FE" w:rsidRDefault="009226FE" w:rsidP="009226F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5B33D097" w14:textId="77777777" w:rsidR="00A632E6" w:rsidRPr="004D743A" w:rsidRDefault="00A632E6" w:rsidP="00905B5D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14:paraId="3543D3A6" w14:textId="0793CB4A" w:rsidR="009226FE" w:rsidRDefault="00EB550F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has an awareness </w:t>
            </w:r>
            <w:r w:rsidR="009226FE" w:rsidRPr="009226FE">
              <w:rPr>
                <w:rFonts w:cs="Arial"/>
                <w:sz w:val="24"/>
                <w:szCs w:val="24"/>
              </w:rPr>
              <w:t>of analyst role in instrument maintenance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4BEB63C0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061B6532" w14:textId="16237A1F" w:rsidR="009226FE" w:rsidRDefault="00EB550F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="009226FE" w:rsidRPr="009226FE">
              <w:rPr>
                <w:rFonts w:cs="Arial"/>
                <w:sz w:val="24"/>
                <w:szCs w:val="24"/>
              </w:rPr>
              <w:t>escribe daily maintenance activities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8E083B9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6405D321" w14:textId="753140C3" w:rsidR="009226FE" w:rsidRDefault="00EB550F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</w:t>
            </w:r>
            <w:r w:rsidR="009226FE" w:rsidRPr="009226FE">
              <w:rPr>
                <w:rFonts w:cs="Arial"/>
                <w:sz w:val="24"/>
                <w:szCs w:val="24"/>
              </w:rPr>
              <w:t>List tools needed to perform daily maintenance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6A4289F" w14:textId="77777777" w:rsidR="009226FE" w:rsidRPr="009226FE" w:rsidRDefault="009226FE" w:rsidP="009226FE">
            <w:pPr>
              <w:rPr>
                <w:rFonts w:cs="Arial"/>
                <w:sz w:val="24"/>
                <w:szCs w:val="24"/>
              </w:rPr>
            </w:pPr>
          </w:p>
          <w:p w14:paraId="4E817A05" w14:textId="3BCAF0A1" w:rsidR="009226FE" w:rsidRPr="009226FE" w:rsidRDefault="00EB550F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 can d</w:t>
            </w:r>
            <w:r w:rsidR="009226FE" w:rsidRPr="009226FE">
              <w:rPr>
                <w:rFonts w:cs="Arial"/>
                <w:sz w:val="24"/>
                <w:szCs w:val="24"/>
              </w:rPr>
              <w:t>escribe procedural aspects of an instrument maintenance plan</w:t>
            </w:r>
            <w:r w:rsidR="005E503F">
              <w:rPr>
                <w:rFonts w:cs="Arial"/>
                <w:sz w:val="24"/>
                <w:szCs w:val="24"/>
              </w:rPr>
              <w:t>:</w:t>
            </w:r>
          </w:p>
          <w:p w14:paraId="5832F445" w14:textId="77777777" w:rsidR="009226FE" w:rsidRDefault="009226FE" w:rsidP="009275E4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Written procedures</w:t>
            </w:r>
          </w:p>
          <w:p w14:paraId="35D1EED5" w14:textId="77777777" w:rsidR="009226FE" w:rsidRDefault="009226FE" w:rsidP="009275E4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Documented schedule of maintenance</w:t>
            </w:r>
          </w:p>
          <w:p w14:paraId="51C42D35" w14:textId="77777777" w:rsidR="009226FE" w:rsidRDefault="009226FE" w:rsidP="009275E4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Records of completion of required maintenance</w:t>
            </w:r>
          </w:p>
          <w:p w14:paraId="6E071D32" w14:textId="57DA9E5A" w:rsidR="009226FE" w:rsidRDefault="009226FE" w:rsidP="009275E4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Identifies qualified maintenance staff</w:t>
            </w:r>
          </w:p>
          <w:p w14:paraId="78F9C573" w14:textId="41D8EB60" w:rsid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2B1280AF" w14:textId="0E4B0F0F" w:rsid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v</w:t>
            </w:r>
            <w:r w:rsidRPr="00EB550F">
              <w:rPr>
                <w:rFonts w:cs="Arial"/>
                <w:sz w:val="24"/>
                <w:szCs w:val="24"/>
              </w:rPr>
              <w:t>erify resolution, column efficiency, and repeatability of instrument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4A16B69C" w14:textId="77777777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7FDF7510" w14:textId="0FB92F75" w:rsid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acceptance criteria</w:t>
            </w:r>
            <w:r w:rsidR="00055E1C">
              <w:rPr>
                <w:rFonts w:cs="Arial"/>
                <w:sz w:val="24"/>
                <w:szCs w:val="24"/>
              </w:rPr>
              <w:t>.</w:t>
            </w:r>
          </w:p>
          <w:p w14:paraId="4E5E4876" w14:textId="77777777" w:rsidR="00055E1C" w:rsidRPr="00EB550F" w:rsidRDefault="00055E1C" w:rsidP="00EB550F">
            <w:pPr>
              <w:rPr>
                <w:rFonts w:cs="Arial"/>
                <w:sz w:val="24"/>
                <w:szCs w:val="24"/>
              </w:rPr>
            </w:pPr>
          </w:p>
          <w:p w14:paraId="39CA9067" w14:textId="7C06B6B1" w:rsidR="00EB550F" w:rsidRDefault="00055E1C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f</w:t>
            </w:r>
            <w:r w:rsidR="00EB550F">
              <w:rPr>
                <w:rFonts w:cs="Arial"/>
                <w:sz w:val="24"/>
                <w:szCs w:val="24"/>
              </w:rPr>
              <w:t>ollow method SOP.</w:t>
            </w:r>
          </w:p>
          <w:p w14:paraId="410F5928" w14:textId="04DC3B50" w:rsid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42930CE4" w14:textId="4F69E274" w:rsid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how to power off equipment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18CE563" w14:textId="77777777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1E62568E" w14:textId="6793E175" w:rsid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use</w:t>
            </w:r>
            <w:r w:rsidRPr="00EB550F">
              <w:rPr>
                <w:rFonts w:cs="Arial"/>
                <w:sz w:val="24"/>
                <w:szCs w:val="24"/>
              </w:rPr>
              <w:t xml:space="preserve"> required PPE</w:t>
            </w:r>
            <w:r w:rsidR="00055E1C">
              <w:rPr>
                <w:rFonts w:cs="Arial"/>
                <w:sz w:val="24"/>
                <w:szCs w:val="24"/>
              </w:rPr>
              <w:t>.</w:t>
            </w:r>
          </w:p>
          <w:p w14:paraId="0815EE50" w14:textId="77777777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3D9F4341" w14:textId="24F86052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has knowledge </w:t>
            </w:r>
            <w:r w:rsidR="00055E1C">
              <w:rPr>
                <w:rFonts w:cs="Arial"/>
                <w:sz w:val="24"/>
                <w:szCs w:val="24"/>
              </w:rPr>
              <w:t>f</w:t>
            </w:r>
            <w:r w:rsidRPr="00EB550F">
              <w:rPr>
                <w:rFonts w:cs="Arial"/>
                <w:sz w:val="24"/>
                <w:szCs w:val="24"/>
              </w:rPr>
              <w:t>ume hood usage</w:t>
            </w:r>
            <w:r w:rsidR="00055E1C">
              <w:rPr>
                <w:rFonts w:cs="Arial"/>
                <w:sz w:val="24"/>
                <w:szCs w:val="24"/>
              </w:rPr>
              <w:t>.</w:t>
            </w:r>
          </w:p>
          <w:p w14:paraId="0FDC0F22" w14:textId="77777777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6DD6230B" w14:textId="77777777" w:rsidR="00A632E6" w:rsidRPr="008F7428" w:rsidRDefault="00A632E6" w:rsidP="00905B5D">
            <w:pPr>
              <w:rPr>
                <w:b/>
              </w:rPr>
            </w:pPr>
          </w:p>
        </w:tc>
        <w:tc>
          <w:tcPr>
            <w:tcW w:w="3553" w:type="dxa"/>
            <w:shd w:val="clear" w:color="auto" w:fill="auto"/>
          </w:tcPr>
          <w:p w14:paraId="14830DDF" w14:textId="7BCBB68E" w:rsidR="009226FE" w:rsidRPr="009226FE" w:rsidRDefault="00EB550F" w:rsidP="00922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="009226FE" w:rsidRPr="009226FE">
              <w:rPr>
                <w:rFonts w:cs="Arial"/>
                <w:sz w:val="24"/>
                <w:szCs w:val="24"/>
              </w:rPr>
              <w:t>ifferentiate required tasks for monthly, semi-annual, and annual maintenance</w:t>
            </w:r>
            <w:r w:rsidR="009226FE">
              <w:rPr>
                <w:rFonts w:cs="Arial"/>
                <w:sz w:val="24"/>
                <w:szCs w:val="24"/>
              </w:rPr>
              <w:t>.</w:t>
            </w:r>
          </w:p>
          <w:p w14:paraId="4086F262" w14:textId="77777777" w:rsidR="00A632E6" w:rsidRDefault="00A632E6" w:rsidP="00905B5D">
            <w:pPr>
              <w:rPr>
                <w:b/>
              </w:rPr>
            </w:pPr>
          </w:p>
          <w:p w14:paraId="140D73BE" w14:textId="5C6BA524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</w:t>
            </w:r>
            <w:r w:rsidR="00055E1C">
              <w:rPr>
                <w:rFonts w:cs="Arial"/>
                <w:sz w:val="24"/>
                <w:szCs w:val="24"/>
              </w:rPr>
              <w:t>t</w:t>
            </w:r>
            <w:r w:rsidRPr="00EB550F">
              <w:rPr>
                <w:rFonts w:cs="Arial"/>
                <w:sz w:val="24"/>
                <w:szCs w:val="24"/>
              </w:rPr>
              <w:t>roubleshoot based on acceptance criteria deficiencies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3061D53" w14:textId="77777777" w:rsidR="00EB550F" w:rsidRDefault="00EB550F" w:rsidP="00905B5D">
            <w:pPr>
              <w:rPr>
                <w:b/>
              </w:rPr>
            </w:pPr>
          </w:p>
          <w:p w14:paraId="7C9FF65B" w14:textId="7BC53C77" w:rsidR="00EB550F" w:rsidRDefault="00EB550F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lockout-tag out procedures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17D277A" w14:textId="77777777" w:rsidR="00EB550F" w:rsidRPr="00EB550F" w:rsidRDefault="00EB550F" w:rsidP="00EB550F">
            <w:pPr>
              <w:rPr>
                <w:rFonts w:cs="Arial"/>
                <w:sz w:val="24"/>
                <w:szCs w:val="24"/>
              </w:rPr>
            </w:pPr>
          </w:p>
          <w:p w14:paraId="1FBAEEE8" w14:textId="758DCF60" w:rsidR="00EB550F" w:rsidRPr="00EB550F" w:rsidRDefault="009275E4" w:rsidP="00EB550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="00EB550F" w:rsidRPr="00EB550F">
              <w:rPr>
                <w:rFonts w:cs="Arial"/>
                <w:sz w:val="24"/>
                <w:szCs w:val="24"/>
              </w:rPr>
              <w:t>ist reasons equipment is out-of-service</w:t>
            </w:r>
            <w:r w:rsidR="00EB550F">
              <w:rPr>
                <w:rFonts w:cs="Arial"/>
                <w:sz w:val="24"/>
                <w:szCs w:val="24"/>
              </w:rPr>
              <w:t>.</w:t>
            </w:r>
          </w:p>
          <w:p w14:paraId="4B0B564E" w14:textId="62FB700A" w:rsidR="00EB550F" w:rsidRPr="008F7428" w:rsidRDefault="00EB550F" w:rsidP="00905B5D">
            <w:pPr>
              <w:rPr>
                <w:b/>
              </w:rPr>
            </w:pPr>
          </w:p>
        </w:tc>
      </w:tr>
    </w:tbl>
    <w:p w14:paraId="68F40009" w14:textId="73B2513A" w:rsidR="00A81927" w:rsidRDefault="00A81927"/>
    <w:p w14:paraId="1AE316DB" w14:textId="14F0A1E8" w:rsidR="00A81927" w:rsidRDefault="00A81927"/>
    <w:p w14:paraId="6E800CA8" w14:textId="77777777" w:rsidR="00A81927" w:rsidRDefault="00A81927"/>
    <w:p w14:paraId="3D0807D2" w14:textId="77777777" w:rsidR="00314309" w:rsidRPr="00FE22F2" w:rsidRDefault="00314309" w:rsidP="00314309">
      <w:pPr>
        <w:spacing w:after="0" w:line="240" w:lineRule="auto"/>
        <w:rPr>
          <w:rFonts w:cs="Arial"/>
          <w:sz w:val="28"/>
          <w:szCs w:val="28"/>
        </w:rPr>
      </w:pPr>
      <w:r w:rsidRPr="00FE22F2">
        <w:rPr>
          <w:rFonts w:cs="Arial"/>
          <w:b/>
          <w:sz w:val="28"/>
          <w:szCs w:val="28"/>
        </w:rPr>
        <w:t>Basic Separation/extraction Techniques</w:t>
      </w:r>
    </w:p>
    <w:p w14:paraId="7820C7B2" w14:textId="77777777" w:rsidR="00314309" w:rsidRPr="00FE22F2" w:rsidRDefault="00314309" w:rsidP="00314309">
      <w:pPr>
        <w:spacing w:after="0"/>
        <w:rPr>
          <w:rFonts w:cs="Arial"/>
        </w:rPr>
      </w:pPr>
    </w:p>
    <w:p w14:paraId="1C99F1A6" w14:textId="77777777" w:rsidR="00314309" w:rsidRPr="00FE22F2" w:rsidRDefault="00314309" w:rsidP="00314309">
      <w:pPr>
        <w:spacing w:after="0" w:line="240" w:lineRule="auto"/>
        <w:rPr>
          <w:rFonts w:cs="Arial"/>
          <w:color w:val="000000" w:themeColor="text1"/>
        </w:rPr>
      </w:pPr>
      <w:r w:rsidRPr="00FE22F2">
        <w:rPr>
          <w:rFonts w:cs="Arial"/>
          <w:b/>
        </w:rPr>
        <w:t>Definition:</w:t>
      </w:r>
      <w:r w:rsidRPr="00FE22F2">
        <w:rPr>
          <w:rFonts w:cs="Arial"/>
        </w:rPr>
        <w:t xml:space="preserve"> The theory and application related to current techniques to extract compounds from test portions.</w:t>
      </w:r>
    </w:p>
    <w:p w14:paraId="58D83C0E" w14:textId="77777777" w:rsidR="00314309" w:rsidRPr="00FE22F2" w:rsidRDefault="00314309" w:rsidP="00314309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4309" w:rsidRPr="00FE22F2" w14:paraId="59EC828F" w14:textId="77777777" w:rsidTr="00110A26">
        <w:tc>
          <w:tcPr>
            <w:tcW w:w="10790" w:type="dxa"/>
          </w:tcPr>
          <w:p w14:paraId="7A84BB40" w14:textId="77777777" w:rsidR="00314309" w:rsidRPr="00FE22F2" w:rsidRDefault="00314309" w:rsidP="00110A26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2 Competency:</w:t>
            </w:r>
            <w:r w:rsidRPr="00FE22F2">
              <w:rPr>
                <w:rFonts w:cs="Arial"/>
              </w:rPr>
              <w:t xml:space="preserve">  Discuss the science of isolating compounds from matrices.</w:t>
            </w:r>
          </w:p>
          <w:p w14:paraId="5110821B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  <w:p w14:paraId="015C2964" w14:textId="77777777" w:rsidR="00314309" w:rsidRPr="00FE22F2" w:rsidRDefault="00314309" w:rsidP="00110A26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 xml:space="preserve">Level 3 Competencies: </w:t>
            </w:r>
          </w:p>
          <w:p w14:paraId="47ACA42A" w14:textId="77777777" w:rsidR="00314309" w:rsidRPr="00FE22F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Describe the chemistry principles for isolating compounds from a matrix. - Communication</w:t>
            </w:r>
          </w:p>
          <w:p w14:paraId="4522B9FF" w14:textId="77777777" w:rsidR="00314309" w:rsidRPr="00FE22F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Apply knowledge of separation chemistry to optimize efficiency. - Leadership</w:t>
            </w:r>
          </w:p>
          <w:p w14:paraId="60464FAA" w14:textId="77777777" w:rsidR="00314309" w:rsidRPr="00FE22F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Recognize reasons for testing compounds of interest. - Programmatic</w:t>
            </w:r>
          </w:p>
          <w:p w14:paraId="046B1968" w14:textId="77777777" w:rsidR="00314309" w:rsidRPr="00FE22F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Apply principles of separation chemistry to daily operations. - Technical</w:t>
            </w:r>
          </w:p>
          <w:p w14:paraId="1BBA6CCC" w14:textId="77777777" w:rsidR="00314309" w:rsidRPr="00FE22F2" w:rsidRDefault="00314309" w:rsidP="00110A26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6159877B" w14:textId="77777777" w:rsidR="00314309" w:rsidRPr="00FE22F2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14309" w:rsidRPr="00FE22F2" w14:paraId="5E8B062A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42AF6A3A" w14:textId="77777777" w:rsidR="00314309" w:rsidRPr="00FE22F2" w:rsidRDefault="00314309" w:rsidP="00110A26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Principles</w:t>
            </w:r>
          </w:p>
        </w:tc>
      </w:tr>
      <w:tr w:rsidR="00314309" w:rsidRPr="00FE22F2" w14:paraId="75C604C7" w14:textId="77777777" w:rsidTr="00110A26">
        <w:tc>
          <w:tcPr>
            <w:tcW w:w="14395" w:type="dxa"/>
            <w:gridSpan w:val="2"/>
            <w:shd w:val="clear" w:color="auto" w:fill="auto"/>
          </w:tcPr>
          <w:p w14:paraId="167863F5" w14:textId="77777777" w:rsidR="00314309" w:rsidRPr="00FE22F2" w:rsidRDefault="00314309" w:rsidP="00110A26">
            <w:pPr>
              <w:rPr>
                <w:rFonts w:cs="Arial"/>
                <w:b/>
                <w:sz w:val="20"/>
                <w:szCs w:val="20"/>
              </w:rPr>
            </w:pPr>
            <w:r w:rsidRPr="00FE22F2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FE22F2" w14:paraId="5D90F8CC" w14:textId="77777777" w:rsidTr="00110A26">
              <w:trPr>
                <w:trHeight w:val="1422"/>
              </w:trPr>
              <w:tc>
                <w:tcPr>
                  <w:tcW w:w="3521" w:type="dxa"/>
                </w:tcPr>
                <w:p w14:paraId="239F7AA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Solubility</w:t>
                  </w:r>
                </w:p>
                <w:p w14:paraId="383151E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 efficiency</w:t>
                  </w:r>
                </w:p>
                <w:p w14:paraId="571FE0B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pH</w:t>
                  </w:r>
                </w:p>
                <w:p w14:paraId="7CFC7F21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Solute/solvent considerations</w:t>
                  </w:r>
                </w:p>
                <w:p w14:paraId="7DA60D1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Column capacity</w:t>
                  </w:r>
                </w:p>
              </w:tc>
              <w:tc>
                <w:tcPr>
                  <w:tcW w:w="3521" w:type="dxa"/>
                </w:tcPr>
                <w:p w14:paraId="6651588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Sample size</w:t>
                  </w:r>
                </w:p>
                <w:p w14:paraId="59BD9119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Polarity</w:t>
                  </w:r>
                </w:p>
                <w:p w14:paraId="5874616B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 suitability</w:t>
                  </w:r>
                </w:p>
                <w:p w14:paraId="03CA30F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Phase separation</w:t>
                  </w:r>
                </w:p>
                <w:p w14:paraId="7EC47D0A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Partition/coefficient</w:t>
                  </w:r>
                </w:p>
              </w:tc>
              <w:tc>
                <w:tcPr>
                  <w:tcW w:w="3522" w:type="dxa"/>
                </w:tcPr>
                <w:p w14:paraId="52FDF3A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Relative solubility</w:t>
                  </w:r>
                </w:p>
                <w:p w14:paraId="737818D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Mass to solvent ratio</w:t>
                  </w:r>
                </w:p>
                <w:p w14:paraId="615ECB0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Column technology</w:t>
                  </w:r>
                </w:p>
                <w:p w14:paraId="0C9F7F0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pk</w:t>
                  </w:r>
                  <w:r w:rsidRPr="00FE22F2">
                    <w:rPr>
                      <w:rFonts w:cs="Arial"/>
                      <w:sz w:val="20"/>
                      <w:szCs w:val="20"/>
                      <w:vertAlign w:val="subscript"/>
                    </w:rPr>
                    <w:t>a</w:t>
                  </w:r>
                </w:p>
                <w:p w14:paraId="5DD8B47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redox</w:t>
                  </w:r>
                </w:p>
              </w:tc>
            </w:tr>
          </w:tbl>
          <w:p w14:paraId="1DA59EB3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FE22F2" w14:paraId="5766A568" w14:textId="77777777" w:rsidTr="00110A26">
        <w:trPr>
          <w:trHeight w:val="1084"/>
        </w:trPr>
        <w:tc>
          <w:tcPr>
            <w:tcW w:w="14395" w:type="dxa"/>
            <w:gridSpan w:val="2"/>
          </w:tcPr>
          <w:p w14:paraId="48B238A2" w14:textId="77777777" w:rsidR="00314309" w:rsidRPr="00FE22F2" w:rsidRDefault="00314309" w:rsidP="00110A26">
            <w:pPr>
              <w:pStyle w:val="ListParagraph"/>
              <w:rPr>
                <w:rFonts w:cs="Arial"/>
                <w:b/>
              </w:rPr>
            </w:pPr>
          </w:p>
          <w:p w14:paraId="78337FE1" w14:textId="77777777" w:rsidR="00314309" w:rsidRPr="00FE22F2" w:rsidRDefault="00314309" w:rsidP="00110A26">
            <w:pPr>
              <w:rPr>
                <w:rFonts w:cs="Arial"/>
                <w:color w:val="000000" w:themeColor="text1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Principles of separation and extraction.</w:t>
            </w:r>
          </w:p>
          <w:p w14:paraId="6ABDE38E" w14:textId="77777777" w:rsidR="00314309" w:rsidRPr="00FE22F2" w:rsidRDefault="00314309" w:rsidP="00110A26">
            <w:pPr>
              <w:rPr>
                <w:rFonts w:cs="Arial"/>
              </w:rPr>
            </w:pPr>
          </w:p>
          <w:p w14:paraId="11CFB281" w14:textId="77777777" w:rsidR="00314309" w:rsidRPr="00FE22F2" w:rsidRDefault="00314309" w:rsidP="00110A26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4 Competency:</w:t>
            </w:r>
            <w:r w:rsidRPr="00FE22F2">
              <w:rPr>
                <w:rFonts w:cs="Arial"/>
              </w:rPr>
              <w:t xml:space="preserve"> Describe the principles for maximizing extraction efficiency.</w:t>
            </w:r>
          </w:p>
          <w:p w14:paraId="67FFB243" w14:textId="77777777" w:rsidR="00314309" w:rsidRPr="00FE22F2" w:rsidRDefault="00314309" w:rsidP="00110A26">
            <w:pPr>
              <w:rPr>
                <w:rFonts w:cs="Arial"/>
              </w:rPr>
            </w:pPr>
          </w:p>
        </w:tc>
      </w:tr>
      <w:tr w:rsidR="00314309" w:rsidRPr="00FE22F2" w14:paraId="2FE85F19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7E4644B" w14:textId="77777777" w:rsidR="00314309" w:rsidRPr="00FE22F2" w:rsidRDefault="00314309" w:rsidP="00314309">
            <w:pPr>
              <w:pStyle w:val="ListParagraph"/>
              <w:numPr>
                <w:ilvl w:val="0"/>
                <w:numId w:val="40"/>
              </w:numPr>
              <w:rPr>
                <w:rFonts w:cs="Arial"/>
                <w:b/>
              </w:rPr>
            </w:pPr>
            <w:bookmarkStart w:id="0" w:name="_Hlk3897965"/>
            <w:r w:rsidRPr="00FE22F2">
              <w:rPr>
                <w:rFonts w:cs="Arial"/>
                <w:b/>
              </w:rPr>
              <w:t xml:space="preserve">Level 5 Competency:  </w:t>
            </w:r>
            <w:r w:rsidRPr="00FE22F2">
              <w:rPr>
                <w:rFonts w:cs="Arial"/>
                <w:bCs/>
              </w:rPr>
              <w:t>Describe the role of partition efficiency in maximizing analyte extraction.</w:t>
            </w:r>
          </w:p>
        </w:tc>
      </w:tr>
      <w:tr w:rsidR="00314309" w:rsidRPr="00FE22F2" w14:paraId="71C7B0A3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0095115C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06F01B6E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14D06297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19630629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bookmarkEnd w:id="0"/>
      <w:tr w:rsidR="00314309" w:rsidRPr="00FE22F2" w14:paraId="7A110FA9" w14:textId="77777777" w:rsidTr="00110A26">
        <w:tc>
          <w:tcPr>
            <w:tcW w:w="6295" w:type="dxa"/>
          </w:tcPr>
          <w:p w14:paraId="4458F7D8" w14:textId="77777777" w:rsidR="00314309" w:rsidRPr="00FE22F2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define partition coefficient. </w:t>
            </w:r>
          </w:p>
          <w:p w14:paraId="2428EBBE" w14:textId="77777777" w:rsidR="00314309" w:rsidRPr="00FE22F2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partition coefficients in analyte separation.</w:t>
            </w:r>
          </w:p>
        </w:tc>
        <w:tc>
          <w:tcPr>
            <w:tcW w:w="8100" w:type="dxa"/>
          </w:tcPr>
          <w:p w14:paraId="50E89C6F" w14:textId="77777777" w:rsidR="00314309" w:rsidRPr="00FE22F2" w:rsidRDefault="00314309" w:rsidP="00314309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why a particular solvent is used in a method based on partition coefficients.</w:t>
            </w:r>
          </w:p>
          <w:p w14:paraId="06C621F3" w14:textId="77777777" w:rsidR="00314309" w:rsidRPr="00FE22F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FE22F2" w14:paraId="484CD3B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B92C2EC" w14:textId="77777777" w:rsidR="00314309" w:rsidRPr="00FE22F2" w:rsidRDefault="00314309" w:rsidP="00314309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how solute/solvent interactions impact extraction efficiency.</w:t>
            </w:r>
          </w:p>
        </w:tc>
      </w:tr>
      <w:tr w:rsidR="00314309" w:rsidRPr="00FE22F2" w14:paraId="0241FE4F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663EB2D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207669CE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38C5D1D3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180F5D2E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0BB18460" w14:textId="77777777" w:rsidTr="00110A26">
        <w:tc>
          <w:tcPr>
            <w:tcW w:w="6295" w:type="dxa"/>
          </w:tcPr>
          <w:p w14:paraId="79C5D13C" w14:textId="77777777" w:rsidR="00314309" w:rsidRPr="00FE22F2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differentiate a solute from a solvent.</w:t>
            </w:r>
          </w:p>
          <w:p w14:paraId="34F8DCFD" w14:textId="77777777" w:rsidR="00314309" w:rsidRPr="00FE22F2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the solubility of an analyte dictates choice of an extraction solvent.</w:t>
            </w:r>
          </w:p>
        </w:tc>
        <w:tc>
          <w:tcPr>
            <w:tcW w:w="8100" w:type="dxa"/>
          </w:tcPr>
          <w:p w14:paraId="4A42A8DB" w14:textId="77777777" w:rsidR="00314309" w:rsidRPr="00FE22F2" w:rsidRDefault="00314309" w:rsidP="00314309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principles of solute/solvent interaction:</w:t>
            </w:r>
          </w:p>
          <w:p w14:paraId="7A54B651" w14:textId="77777777" w:rsidR="00314309" w:rsidRPr="00FE22F2" w:rsidRDefault="00314309" w:rsidP="00314309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Polarity</w:t>
            </w:r>
          </w:p>
          <w:p w14:paraId="1EE33CAF" w14:textId="77777777" w:rsidR="00314309" w:rsidRPr="00FE22F2" w:rsidRDefault="00314309" w:rsidP="00314309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Ionic strength</w:t>
            </w:r>
          </w:p>
          <w:p w14:paraId="0E9BD7C6" w14:textId="77777777" w:rsidR="00314309" w:rsidRPr="00FE22F2" w:rsidRDefault="00314309" w:rsidP="00314309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Aqueous vs organic. </w:t>
            </w:r>
          </w:p>
        </w:tc>
      </w:tr>
      <w:tr w:rsidR="00314309" w:rsidRPr="00FE22F2" w14:paraId="31B973FD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4300841" w14:textId="77777777" w:rsidR="00314309" w:rsidRPr="00FE22F2" w:rsidRDefault="00314309" w:rsidP="00314309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effect of pH on an extraction.</w:t>
            </w:r>
          </w:p>
        </w:tc>
      </w:tr>
      <w:tr w:rsidR="00314309" w:rsidRPr="00FE22F2" w14:paraId="4708F9AE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2A38A9A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6F6A26B5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3E5F69D8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6D6C50F1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0AD0A320" w14:textId="77777777" w:rsidTr="00110A26">
        <w:tc>
          <w:tcPr>
            <w:tcW w:w="6295" w:type="dxa"/>
          </w:tcPr>
          <w:p w14:paraId="565BE304" w14:textId="77777777" w:rsidR="00314309" w:rsidRPr="00FE22F2" w:rsidRDefault="00314309" w:rsidP="00314309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each step of an extraction affects the pH of an analyte.</w:t>
            </w:r>
          </w:p>
          <w:p w14:paraId="1E20F4A2" w14:textId="77777777" w:rsidR="00314309" w:rsidRPr="00FE22F2" w:rsidRDefault="00314309" w:rsidP="00314309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</w:rPr>
            </w:pPr>
            <w:r w:rsidRPr="00FE22F2">
              <w:rPr>
                <w:rFonts w:cs="Arial"/>
              </w:rPr>
              <w:t>The laboratory analyst can describe the adsorption/desorption process as it relates to pH.</w:t>
            </w:r>
          </w:p>
        </w:tc>
        <w:tc>
          <w:tcPr>
            <w:tcW w:w="8100" w:type="dxa"/>
          </w:tcPr>
          <w:p w14:paraId="7155BF11" w14:textId="77777777" w:rsidR="00314309" w:rsidRPr="00FE22F2" w:rsidRDefault="00314309" w:rsidP="00314309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The laboratory analyst can describe the principles of the effect of pH on an extraction.</w:t>
            </w:r>
          </w:p>
          <w:p w14:paraId="018FF5AD" w14:textId="77777777" w:rsidR="00314309" w:rsidRPr="00FE22F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FE22F2" w14:paraId="2D4476EC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10EBBBA" w14:textId="77777777" w:rsidR="00314309" w:rsidRPr="00FE22F2" w:rsidRDefault="00314309" w:rsidP="00314309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Discuss how column capacity impacts analyte recovery.</w:t>
            </w:r>
          </w:p>
        </w:tc>
      </w:tr>
      <w:tr w:rsidR="00314309" w:rsidRPr="00FE22F2" w14:paraId="3FBD230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692FB3D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406171A2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55F5DBDF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5400DE6A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19307489" w14:textId="77777777" w:rsidTr="00110A26">
        <w:tc>
          <w:tcPr>
            <w:tcW w:w="6295" w:type="dxa"/>
          </w:tcPr>
          <w:p w14:paraId="7551279E" w14:textId="77777777" w:rsidR="00314309" w:rsidRPr="00FE22F2" w:rsidRDefault="00314309" w:rsidP="00314309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recognize that there is a maximum amount of analyte retention capability for a given amount of sorbent.</w:t>
            </w:r>
          </w:p>
          <w:p w14:paraId="4569DB73" w14:textId="77777777" w:rsidR="00314309" w:rsidRPr="00FE22F2" w:rsidRDefault="00314309" w:rsidP="00314309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conditions necessary to maximize column capacity: </w:t>
            </w:r>
          </w:p>
          <w:p w14:paraId="091498C8" w14:textId="77777777" w:rsidR="00314309" w:rsidRPr="00FE22F2" w:rsidRDefault="00314309" w:rsidP="00314309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Flow rate</w:t>
            </w:r>
          </w:p>
          <w:p w14:paraId="7635E780" w14:textId="77777777" w:rsidR="00314309" w:rsidRPr="00FE22F2" w:rsidRDefault="00314309" w:rsidP="00314309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Conditioning.</w:t>
            </w:r>
          </w:p>
        </w:tc>
        <w:tc>
          <w:tcPr>
            <w:tcW w:w="8100" w:type="dxa"/>
          </w:tcPr>
          <w:p w14:paraId="0CFF1835" w14:textId="77777777" w:rsidR="00314309" w:rsidRPr="00FE22F2" w:rsidRDefault="00314309" w:rsidP="00314309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additional conditions necessary to maximize column capacity:</w:t>
            </w:r>
          </w:p>
          <w:p w14:paraId="315062BA" w14:textId="77777777" w:rsidR="00314309" w:rsidRPr="00FE22F2" w:rsidRDefault="00314309" w:rsidP="00314309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Analyte concentration</w:t>
            </w:r>
          </w:p>
          <w:p w14:paraId="73E83942" w14:textId="77777777" w:rsidR="00314309" w:rsidRPr="00FE22F2" w:rsidRDefault="00314309" w:rsidP="00314309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volume.</w:t>
            </w:r>
          </w:p>
          <w:p w14:paraId="2EE981F4" w14:textId="77777777" w:rsidR="00314309" w:rsidRPr="00FE22F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4F2B338C" w14:textId="77777777" w:rsidR="00314309" w:rsidRPr="00FE22F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47656DC2" w14:textId="77777777" w:rsidR="00314309" w:rsidRPr="00FE22F2" w:rsidRDefault="00314309" w:rsidP="00110A26">
            <w:pPr>
              <w:pStyle w:val="ListParagraph"/>
              <w:rPr>
                <w:rFonts w:cs="Arial"/>
              </w:rPr>
            </w:pPr>
          </w:p>
        </w:tc>
      </w:tr>
    </w:tbl>
    <w:p w14:paraId="72F36310" w14:textId="77777777" w:rsidR="00314309" w:rsidRPr="00FE22F2" w:rsidRDefault="00314309" w:rsidP="00314309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14309" w:rsidRPr="00FE22F2" w14:paraId="0743F0D7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7E2C5EF6" w14:textId="77777777" w:rsidR="00314309" w:rsidRPr="00FE22F2" w:rsidRDefault="00314309" w:rsidP="00110A26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Techniques</w:t>
            </w:r>
          </w:p>
        </w:tc>
      </w:tr>
      <w:tr w:rsidR="00314309" w:rsidRPr="00FE22F2" w14:paraId="27695B52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547B2A1E" w14:textId="77777777" w:rsidR="00314309" w:rsidRPr="00FE22F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FE22F2" w14:paraId="7303CC42" w14:textId="77777777" w:rsidTr="00110A26">
              <w:tc>
                <w:tcPr>
                  <w:tcW w:w="3521" w:type="dxa"/>
                </w:tcPr>
                <w:p w14:paraId="140B9BB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Liquid/liquid</w:t>
                  </w:r>
                </w:p>
                <w:p w14:paraId="1C6174A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Quechers</w:t>
                  </w:r>
                </w:p>
                <w:p w14:paraId="61C4F4D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Solid phase extraction</w:t>
                  </w:r>
                </w:p>
                <w:p w14:paraId="5BF1FBE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Chelation</w:t>
                  </w:r>
                </w:p>
                <w:p w14:paraId="6D5A9DCB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Enzymes</w:t>
                  </w:r>
                </w:p>
                <w:p w14:paraId="486467C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Florisil</w:t>
                  </w:r>
                </w:p>
                <w:p w14:paraId="4EED76C9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Fat removal</w:t>
                  </w:r>
                </w:p>
                <w:p w14:paraId="06F2D9C9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Acid digestion</w:t>
                  </w:r>
                </w:p>
                <w:p w14:paraId="2D99A28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Measurement techniques</w:t>
                  </w:r>
                </w:p>
                <w:p w14:paraId="79FDCD5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Filtering</w:t>
                  </w:r>
                  <w:r w:rsidRPr="00FE22F2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18BB85CF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Precipitation/crystallization</w:t>
                  </w:r>
                </w:p>
                <w:p w14:paraId="6D090BC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Gas phase</w:t>
                  </w:r>
                </w:p>
                <w:p w14:paraId="0F157FE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Evaporate</w:t>
                  </w:r>
                </w:p>
                <w:p w14:paraId="46D873CB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Distillation</w:t>
                  </w:r>
                </w:p>
                <w:p w14:paraId="78DF196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Preparatory column</w:t>
                  </w:r>
                </w:p>
                <w:p w14:paraId="21DE320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Thin layer chromatography (TLC)</w:t>
                  </w:r>
                </w:p>
                <w:p w14:paraId="6432E80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 exchange</w:t>
                  </w:r>
                </w:p>
                <w:p w14:paraId="0FFC1D14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Buffers</w:t>
                  </w:r>
                </w:p>
                <w:p w14:paraId="55F4352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Coagulation</w:t>
                  </w:r>
                </w:p>
                <w:p w14:paraId="14A7C514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Concentrate</w:t>
                  </w:r>
                </w:p>
                <w:p w14:paraId="034054AE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Ashing</w:t>
                  </w:r>
                </w:p>
              </w:tc>
              <w:tc>
                <w:tcPr>
                  <w:tcW w:w="3522" w:type="dxa"/>
                </w:tcPr>
                <w:p w14:paraId="55FD447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Liquid/solid</w:t>
                  </w:r>
                </w:p>
                <w:p w14:paraId="70387E5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Salting out</w:t>
                  </w:r>
                </w:p>
                <w:p w14:paraId="4253E324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Elution</w:t>
                  </w:r>
                </w:p>
                <w:p w14:paraId="273DA89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Partitioning</w:t>
                  </w:r>
                </w:p>
                <w:p w14:paraId="03792111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Miscibility</w:t>
                  </w:r>
                </w:p>
                <w:p w14:paraId="58F640D9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Acids</w:t>
                  </w:r>
                </w:p>
                <w:p w14:paraId="7A229D1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Solvents</w:t>
                  </w:r>
                </w:p>
                <w:p w14:paraId="1CF1A0E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Osmosis</w:t>
                  </w:r>
                </w:p>
                <w:p w14:paraId="7CB56E4A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Membrane separation</w:t>
                  </w:r>
                </w:p>
                <w:p w14:paraId="57550092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Vacuum distillation</w:t>
                  </w:r>
                  <w:r w:rsidRPr="00FE22F2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3BFFD67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FE22F2" w14:paraId="730A2850" w14:textId="77777777" w:rsidTr="00110A26">
        <w:tc>
          <w:tcPr>
            <w:tcW w:w="14395" w:type="dxa"/>
            <w:gridSpan w:val="2"/>
          </w:tcPr>
          <w:p w14:paraId="0FE118DB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  <w:p w14:paraId="498348A6" w14:textId="77777777" w:rsidR="00314309" w:rsidRPr="00FE22F2" w:rsidRDefault="00314309" w:rsidP="00110A26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Techniques for the separation of chemical analytes from a test portion.</w:t>
            </w:r>
          </w:p>
          <w:p w14:paraId="4C86DFE5" w14:textId="77777777" w:rsidR="00314309" w:rsidRPr="00FE22F2" w:rsidRDefault="00314309" w:rsidP="00110A26">
            <w:pPr>
              <w:rPr>
                <w:rFonts w:cs="Arial"/>
              </w:rPr>
            </w:pPr>
          </w:p>
          <w:p w14:paraId="6D483AFE" w14:textId="77777777" w:rsidR="00314309" w:rsidRPr="00FE22F2" w:rsidRDefault="00314309" w:rsidP="00110A26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4 Competency:</w:t>
            </w:r>
            <w:r w:rsidRPr="00FE22F2">
              <w:rPr>
                <w:rFonts w:cs="Arial"/>
              </w:rPr>
              <w:t xml:space="preserve"> Describe techniques to separate an analyte of interest from a test portion.</w:t>
            </w:r>
          </w:p>
          <w:p w14:paraId="070C0435" w14:textId="77777777" w:rsidR="00314309" w:rsidRPr="00FE22F2" w:rsidRDefault="00314309" w:rsidP="00110A26">
            <w:pPr>
              <w:rPr>
                <w:rFonts w:cs="Arial"/>
              </w:rPr>
            </w:pPr>
          </w:p>
        </w:tc>
      </w:tr>
      <w:tr w:rsidR="00314309" w:rsidRPr="00FE22F2" w14:paraId="50BF101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7B974B4" w14:textId="77777777" w:rsidR="00314309" w:rsidRPr="00FE22F2" w:rsidRDefault="00314309" w:rsidP="00314309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the use of solvents to separate an analyte from a matrix.</w:t>
            </w:r>
          </w:p>
        </w:tc>
      </w:tr>
      <w:tr w:rsidR="00314309" w:rsidRPr="00FE22F2" w14:paraId="57A18CE6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CD9B92B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456EEFA4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6BA72B12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072C3160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713C612D" w14:textId="77777777" w:rsidTr="00110A26">
        <w:tc>
          <w:tcPr>
            <w:tcW w:w="7736" w:type="dxa"/>
          </w:tcPr>
          <w:p w14:paraId="4BEC3028" w14:textId="77777777" w:rsidR="00314309" w:rsidRPr="00FE22F2" w:rsidRDefault="00314309" w:rsidP="00314309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generate a phase separation using liquids with different chemical properties: </w:t>
            </w:r>
          </w:p>
          <w:p w14:paraId="3F00569B" w14:textId="77777777" w:rsidR="00314309" w:rsidRPr="00FE22F2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Buffers </w:t>
            </w:r>
          </w:p>
          <w:p w14:paraId="0B075D9D" w14:textId="77777777" w:rsidR="00314309" w:rsidRPr="00FE22F2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Salts.</w:t>
            </w:r>
          </w:p>
          <w:p w14:paraId="349F19B1" w14:textId="77777777" w:rsidR="00314309" w:rsidRPr="00FE22F2" w:rsidRDefault="00314309" w:rsidP="0031430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phase in which an analyte will reside at a given point in a procedure.</w:t>
            </w:r>
          </w:p>
        </w:tc>
        <w:tc>
          <w:tcPr>
            <w:tcW w:w="6659" w:type="dxa"/>
          </w:tcPr>
          <w:p w14:paraId="56A963FB" w14:textId="77777777" w:rsidR="00314309" w:rsidRPr="00FE22F2" w:rsidRDefault="00314309" w:rsidP="00314309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approach troubleshooting an extraction procedure.</w:t>
            </w:r>
          </w:p>
          <w:p w14:paraId="3B6D755E" w14:textId="77777777" w:rsidR="00314309" w:rsidRPr="00FE22F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FE22F2" w14:paraId="376DC5AA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468E6DF" w14:textId="77777777" w:rsidR="00314309" w:rsidRPr="00FE22F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matrix destruction techniques.</w:t>
            </w:r>
          </w:p>
        </w:tc>
      </w:tr>
      <w:tr w:rsidR="00314309" w:rsidRPr="00FE22F2" w14:paraId="31F73F48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0944DDA2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38BE415E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7543862B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3A7F17BB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3A5D33A3" w14:textId="77777777" w:rsidTr="00110A26">
        <w:tc>
          <w:tcPr>
            <w:tcW w:w="7736" w:type="dxa"/>
          </w:tcPr>
          <w:p w14:paraId="75DE8438" w14:textId="77777777" w:rsidR="00314309" w:rsidRPr="00FE22F2" w:rsidRDefault="00314309" w:rsidP="00314309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basics of digestion:</w:t>
            </w:r>
          </w:p>
          <w:p w14:paraId="748346B6" w14:textId="77777777" w:rsidR="00314309" w:rsidRPr="00FE22F2" w:rsidRDefault="00314309" w:rsidP="00314309">
            <w:pPr>
              <w:pStyle w:val="ListParagraph"/>
              <w:numPr>
                <w:ilvl w:val="1"/>
                <w:numId w:val="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</w:t>
            </w:r>
          </w:p>
          <w:p w14:paraId="6B3CA362" w14:textId="77777777" w:rsidR="00314309" w:rsidRPr="00FE22F2" w:rsidRDefault="00314309" w:rsidP="00314309">
            <w:pPr>
              <w:pStyle w:val="ListParagraph"/>
              <w:numPr>
                <w:ilvl w:val="1"/>
                <w:numId w:val="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</w:t>
            </w:r>
          </w:p>
          <w:p w14:paraId="1054DCC4" w14:textId="77777777" w:rsidR="00314309" w:rsidRPr="00FE22F2" w:rsidRDefault="00314309" w:rsidP="00314309">
            <w:pPr>
              <w:pStyle w:val="ListParagraph"/>
              <w:numPr>
                <w:ilvl w:val="1"/>
                <w:numId w:val="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Ashing</w:t>
            </w:r>
          </w:p>
          <w:p w14:paraId="22A60FEA" w14:textId="77777777" w:rsidR="00314309" w:rsidRPr="00FE22F2" w:rsidRDefault="00314309" w:rsidP="00314309">
            <w:pPr>
              <w:pStyle w:val="ListParagraph"/>
              <w:numPr>
                <w:ilvl w:val="1"/>
                <w:numId w:val="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Block digestion.</w:t>
            </w:r>
          </w:p>
        </w:tc>
        <w:tc>
          <w:tcPr>
            <w:tcW w:w="6659" w:type="dxa"/>
          </w:tcPr>
          <w:p w14:paraId="57BD4D23" w14:textId="77777777" w:rsidR="00314309" w:rsidRPr="00FE22F2" w:rsidRDefault="00314309" w:rsidP="00314309">
            <w:pPr>
              <w:pStyle w:val="ListParagraph"/>
              <w:numPr>
                <w:ilvl w:val="0"/>
                <w:numId w:val="63"/>
              </w:numPr>
              <w:spacing w:after="160" w:line="259" w:lineRule="auto"/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an approach to optimize digestion conditions.</w:t>
            </w:r>
          </w:p>
          <w:p w14:paraId="14451C59" w14:textId="77777777" w:rsidR="00314309" w:rsidRPr="00FE22F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FE22F2" w14:paraId="2C34A093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492BBA0" w14:textId="77777777" w:rsidR="00314309" w:rsidRPr="00FE22F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separation of analyte using preparatory chromatography techniques.</w:t>
            </w:r>
          </w:p>
        </w:tc>
      </w:tr>
      <w:tr w:rsidR="00314309" w:rsidRPr="00FE22F2" w14:paraId="103B1FFF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A00EAC2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5176B566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47473581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11DC74BA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3D15EF1B" w14:textId="77777777" w:rsidTr="00110A26">
        <w:tc>
          <w:tcPr>
            <w:tcW w:w="7736" w:type="dxa"/>
          </w:tcPr>
          <w:p w14:paraId="5219DBE0" w14:textId="77777777" w:rsidR="00314309" w:rsidRPr="00FE22F2" w:rsidRDefault="00314309" w:rsidP="00314309">
            <w:pPr>
              <w:pStyle w:val="ListParagraph"/>
              <w:numPr>
                <w:ilvl w:val="0"/>
                <w:numId w:val="6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 of each step in the process:</w:t>
            </w:r>
          </w:p>
          <w:p w14:paraId="451507B3" w14:textId="77777777" w:rsidR="00314309" w:rsidRPr="00FE22F2" w:rsidRDefault="00314309" w:rsidP="00314309">
            <w:pPr>
              <w:pStyle w:val="ListParagraph"/>
              <w:numPr>
                <w:ilvl w:val="1"/>
                <w:numId w:val="6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14:paraId="52D54A5F" w14:textId="77777777" w:rsidR="00314309" w:rsidRPr="00FE22F2" w:rsidRDefault="00314309" w:rsidP="00314309">
            <w:pPr>
              <w:pStyle w:val="ListParagraph"/>
              <w:numPr>
                <w:ilvl w:val="1"/>
                <w:numId w:val="6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14:paraId="5B931160" w14:textId="77777777" w:rsidR="00314309" w:rsidRPr="00FE22F2" w:rsidRDefault="00314309" w:rsidP="00314309">
            <w:pPr>
              <w:pStyle w:val="ListParagraph"/>
              <w:numPr>
                <w:ilvl w:val="1"/>
                <w:numId w:val="6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14:paraId="340E7B2C" w14:textId="77777777" w:rsidR="00314309" w:rsidRPr="00FE22F2" w:rsidRDefault="00314309" w:rsidP="00314309">
            <w:pPr>
              <w:pStyle w:val="ListParagraph"/>
              <w:numPr>
                <w:ilvl w:val="1"/>
                <w:numId w:val="6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Elution.</w:t>
            </w:r>
          </w:p>
        </w:tc>
        <w:tc>
          <w:tcPr>
            <w:tcW w:w="6659" w:type="dxa"/>
          </w:tcPr>
          <w:p w14:paraId="2A982505" w14:textId="77777777" w:rsidR="00314309" w:rsidRPr="00FE22F2" w:rsidRDefault="00314309" w:rsidP="00314309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chemical process involved in each step:</w:t>
            </w:r>
          </w:p>
          <w:p w14:paraId="29D10915" w14:textId="77777777" w:rsidR="00314309" w:rsidRPr="00FE22F2" w:rsidRDefault="00314309" w:rsidP="00314309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14:paraId="5356436B" w14:textId="77777777" w:rsidR="00314309" w:rsidRPr="00FE22F2" w:rsidRDefault="00314309" w:rsidP="00314309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14:paraId="2F654314" w14:textId="77777777" w:rsidR="00314309" w:rsidRPr="00FE22F2" w:rsidRDefault="00314309" w:rsidP="00314309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14:paraId="5ACB1C9F" w14:textId="77777777" w:rsidR="00314309" w:rsidRPr="00FE22F2" w:rsidRDefault="00314309" w:rsidP="00314309">
            <w:pPr>
              <w:pStyle w:val="ListParagraph"/>
              <w:numPr>
                <w:ilvl w:val="1"/>
                <w:numId w:val="76"/>
              </w:numPr>
              <w:spacing w:after="160" w:line="259" w:lineRule="auto"/>
              <w:rPr>
                <w:rFonts w:cs="Arial"/>
              </w:rPr>
            </w:pPr>
            <w:r w:rsidRPr="00FE22F2">
              <w:rPr>
                <w:rFonts w:cs="Arial"/>
              </w:rPr>
              <w:t>Elution.</w:t>
            </w:r>
          </w:p>
        </w:tc>
      </w:tr>
      <w:tr w:rsidR="00314309" w:rsidRPr="00FE22F2" w14:paraId="6A79CF68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D82B581" w14:textId="77777777" w:rsidR="00314309" w:rsidRPr="00FE22F2" w:rsidRDefault="00314309" w:rsidP="00110A26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Equipment</w:t>
            </w:r>
          </w:p>
        </w:tc>
      </w:tr>
      <w:tr w:rsidR="00314309" w:rsidRPr="00FE22F2" w14:paraId="0A93FF77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5E16B5CD" w14:textId="77777777" w:rsidR="00314309" w:rsidRPr="00FE22F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FE22F2" w14:paraId="30E91DE2" w14:textId="77777777" w:rsidTr="00110A26">
              <w:tc>
                <w:tcPr>
                  <w:tcW w:w="3521" w:type="dxa"/>
                </w:tcPr>
                <w:p w14:paraId="28495E54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7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Block digester</w:t>
                  </w:r>
                </w:p>
                <w:p w14:paraId="21B482BA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7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Kuderna Danish</w:t>
                  </w:r>
                </w:p>
                <w:p w14:paraId="2507D49E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7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Microwave digester</w:t>
                  </w:r>
                </w:p>
                <w:p w14:paraId="387469F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Centrifuge </w:t>
                  </w:r>
                </w:p>
                <w:p w14:paraId="65122E4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Balance</w:t>
                  </w:r>
                </w:p>
                <w:p w14:paraId="05854151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Glassware</w:t>
                  </w:r>
                </w:p>
                <w:p w14:paraId="642781C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Extraction instruments</w:t>
                  </w:r>
                </w:p>
                <w:p w14:paraId="5AA9FEAA" w14:textId="77777777" w:rsidR="00314309" w:rsidRPr="00FE22F2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469B9E04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Heating equipment</w:t>
                  </w:r>
                </w:p>
                <w:p w14:paraId="5B09EC9F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 xml:space="preserve">Filter types </w:t>
                  </w:r>
                </w:p>
                <w:p w14:paraId="26C7828E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ASE</w:t>
                  </w:r>
                </w:p>
                <w:p w14:paraId="4EE83F8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Soxhlet</w:t>
                  </w:r>
                </w:p>
                <w:p w14:paraId="3EDAE661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Shaker</w:t>
                  </w:r>
                </w:p>
                <w:p w14:paraId="6EC4EF2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Pipette</w:t>
                  </w:r>
                </w:p>
                <w:p w14:paraId="1416A14E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Pipette tips</w:t>
                  </w:r>
                </w:p>
                <w:p w14:paraId="4336D86B" w14:textId="77777777" w:rsidR="00314309" w:rsidRPr="00FE22F2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2A196BB8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Gas cylinders</w:t>
                  </w:r>
                </w:p>
                <w:p w14:paraId="2C464C6F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Concentrator</w:t>
                  </w:r>
                </w:p>
                <w:p w14:paraId="1FEF08F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Cylinders</w:t>
                  </w:r>
                </w:p>
                <w:p w14:paraId="30374F2F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Rotovap</w:t>
                  </w:r>
                </w:p>
                <w:p w14:paraId="54E5900B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Vol flask</w:t>
                  </w:r>
                </w:p>
                <w:p w14:paraId="05D3EB4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Ultrasonic bath</w:t>
                  </w:r>
                </w:p>
                <w:p w14:paraId="2DF5271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Solid phase extraction</w:t>
                  </w:r>
                </w:p>
              </w:tc>
            </w:tr>
          </w:tbl>
          <w:p w14:paraId="7A2C24FD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FE22F2" w14:paraId="03AB2EC5" w14:textId="77777777" w:rsidTr="00110A26">
        <w:tc>
          <w:tcPr>
            <w:tcW w:w="14395" w:type="dxa"/>
            <w:gridSpan w:val="2"/>
          </w:tcPr>
          <w:p w14:paraId="6ABC2DF4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  <w:p w14:paraId="503BCC8C" w14:textId="77777777" w:rsidR="00314309" w:rsidRPr="00FE22F2" w:rsidRDefault="00314309" w:rsidP="00110A26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Definition: </w:t>
            </w:r>
            <w:r w:rsidRPr="00FE22F2">
              <w:rPr>
                <w:rFonts w:cs="Arial"/>
                <w:bCs/>
              </w:rPr>
              <w:t>Equipment used for analyte extraction.</w:t>
            </w:r>
          </w:p>
          <w:p w14:paraId="2122E7B6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  <w:p w14:paraId="531FE438" w14:textId="77777777" w:rsidR="00314309" w:rsidRPr="00FE22F2" w:rsidRDefault="00314309" w:rsidP="00110A26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Level 4 Competency: </w:t>
            </w:r>
            <w:r w:rsidRPr="00FE22F2">
              <w:rPr>
                <w:rFonts w:cs="Arial"/>
                <w:bCs/>
              </w:rPr>
              <w:t>Identify equipment used for analyte extraction.</w:t>
            </w:r>
          </w:p>
          <w:p w14:paraId="09830D8A" w14:textId="77777777" w:rsidR="00314309" w:rsidRPr="00FE22F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FE22F2" w14:paraId="5032E1F2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92DE18E" w14:textId="77777777" w:rsidR="00314309" w:rsidRPr="00FE22F2" w:rsidRDefault="00314309" w:rsidP="00314309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List equipment</w:t>
            </w:r>
            <w:r>
              <w:rPr>
                <w:rFonts w:cs="Arial"/>
                <w:bCs/>
              </w:rPr>
              <w:t>/specialized labware</w:t>
            </w:r>
            <w:r w:rsidRPr="00FE22F2">
              <w:rPr>
                <w:rFonts w:cs="Arial"/>
                <w:bCs/>
              </w:rPr>
              <w:t xml:space="preserve"> for analyte extraction procedures.</w:t>
            </w:r>
          </w:p>
        </w:tc>
      </w:tr>
      <w:tr w:rsidR="00314309" w:rsidRPr="00FE22F2" w14:paraId="2F3C1A52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B12E731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1DA83485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2FCA7543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05014B08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57B35189" w14:textId="77777777" w:rsidTr="00110A26">
        <w:trPr>
          <w:trHeight w:val="350"/>
        </w:trPr>
        <w:tc>
          <w:tcPr>
            <w:tcW w:w="7736" w:type="dxa"/>
            <w:shd w:val="clear" w:color="auto" w:fill="auto"/>
          </w:tcPr>
          <w:p w14:paraId="58F39826" w14:textId="77777777" w:rsidR="00314309" w:rsidRPr="00FE22F2" w:rsidRDefault="00314309" w:rsidP="00314309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general extraction equipment:</w:t>
            </w:r>
          </w:p>
          <w:p w14:paraId="1420CEBC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Block digestor</w:t>
            </w:r>
          </w:p>
          <w:p w14:paraId="49A7CF79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Centrifuge</w:t>
            </w:r>
          </w:p>
          <w:p w14:paraId="45CF323E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Rotovap</w:t>
            </w:r>
          </w:p>
          <w:p w14:paraId="38C753D5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Balance</w:t>
            </w:r>
          </w:p>
          <w:p w14:paraId="51E7EE04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Filtration apparatus</w:t>
            </w:r>
          </w:p>
          <w:p w14:paraId="49A2EEE9" w14:textId="77777777" w:rsidR="00314309" w:rsidRPr="00FE22F2" w:rsidRDefault="00314309" w:rsidP="00314309">
            <w:pPr>
              <w:pStyle w:val="ListParagraph"/>
              <w:numPr>
                <w:ilvl w:val="2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Filters</w:t>
            </w:r>
          </w:p>
          <w:p w14:paraId="0AB44A39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Ultrasonic bath</w:t>
            </w:r>
          </w:p>
          <w:p w14:paraId="41901D8F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Vacuum manifold</w:t>
            </w:r>
          </w:p>
          <w:p w14:paraId="50CAE146" w14:textId="77777777" w:rsidR="00314309" w:rsidRPr="00FE22F2" w:rsidRDefault="00314309" w:rsidP="00314309">
            <w:pPr>
              <w:pStyle w:val="ListParagraph"/>
              <w:numPr>
                <w:ilvl w:val="2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Solid phase extraction cartridge</w:t>
            </w:r>
          </w:p>
          <w:p w14:paraId="12310A9B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Heating</w:t>
            </w:r>
          </w:p>
          <w:p w14:paraId="7E709D6B" w14:textId="77777777" w:rsidR="00314309" w:rsidRPr="00FE22F2" w:rsidRDefault="00314309" w:rsidP="00314309">
            <w:pPr>
              <w:pStyle w:val="ListParagraph"/>
              <w:numPr>
                <w:ilvl w:val="2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plates</w:t>
            </w:r>
          </w:p>
          <w:p w14:paraId="41540C28" w14:textId="77777777" w:rsidR="00314309" w:rsidRPr="00FE22F2" w:rsidRDefault="00314309" w:rsidP="00314309">
            <w:pPr>
              <w:pStyle w:val="ListParagraph"/>
              <w:numPr>
                <w:ilvl w:val="2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Water baths</w:t>
            </w:r>
          </w:p>
          <w:p w14:paraId="50631ECA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Evaporator-Turbovap</w:t>
            </w:r>
          </w:p>
          <w:p w14:paraId="05A1176F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Shaker</w:t>
            </w:r>
          </w:p>
          <w:p w14:paraId="100CADF5" w14:textId="77777777" w:rsidR="00314309" w:rsidRPr="00112E5D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  <w:bCs/>
              </w:rPr>
            </w:pPr>
            <w:r w:rsidRPr="00FE22F2">
              <w:rPr>
                <w:rFonts w:cs="Arial"/>
              </w:rPr>
              <w:t>Vortex mixer.</w:t>
            </w:r>
          </w:p>
          <w:p w14:paraId="517A3F0F" w14:textId="77777777" w:rsidR="00314309" w:rsidRPr="00FE22F2" w:rsidRDefault="00314309" w:rsidP="00314309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specialized labware used in specific conditions:</w:t>
            </w:r>
          </w:p>
          <w:p w14:paraId="59D1FEFC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Separatory funnels (liquid:liquid)</w:t>
            </w:r>
          </w:p>
          <w:p w14:paraId="682FEFE6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14:paraId="1213290B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14:paraId="041A4059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Soxhlet</w:t>
            </w:r>
          </w:p>
          <w:p w14:paraId="7E235664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Kuderna Danish (KD) (seldom used)</w:t>
            </w:r>
          </w:p>
          <w:p w14:paraId="2CB64625" w14:textId="77777777" w:rsidR="00314309" w:rsidRPr="00FE22F2" w:rsidRDefault="00314309" w:rsidP="00314309">
            <w:pPr>
              <w:pStyle w:val="ListParagraph"/>
              <w:numPr>
                <w:ilvl w:val="1"/>
                <w:numId w:val="64"/>
              </w:numPr>
              <w:rPr>
                <w:rFonts w:cs="Arial"/>
                <w:bCs/>
              </w:rPr>
            </w:pPr>
            <w:r w:rsidRPr="00FE22F2">
              <w:rPr>
                <w:rFonts w:cs="Arial"/>
              </w:rPr>
              <w:lastRenderedPageBreak/>
              <w:t>Kjeldahl flasks (seldom used).</w:t>
            </w:r>
          </w:p>
          <w:p w14:paraId="67ADD12E" w14:textId="77777777" w:rsidR="00314309" w:rsidRDefault="00314309" w:rsidP="00110A26">
            <w:pPr>
              <w:rPr>
                <w:rFonts w:cs="Arial"/>
                <w:bCs/>
              </w:rPr>
            </w:pPr>
          </w:p>
          <w:p w14:paraId="123EC674" w14:textId="77777777" w:rsidR="00314309" w:rsidRPr="00FE22F2" w:rsidRDefault="00314309" w:rsidP="00110A26">
            <w:pPr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14:paraId="0D500378" w14:textId="77777777" w:rsidR="00314309" w:rsidRPr="00FE22F2" w:rsidRDefault="00314309" w:rsidP="00314309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extraction mechanism of a Rotovap.</w:t>
            </w:r>
          </w:p>
          <w:p w14:paraId="51A1D654" w14:textId="77777777" w:rsidR="00314309" w:rsidRDefault="00314309" w:rsidP="00314309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separation characteristics of SPE cartridges.</w:t>
            </w:r>
          </w:p>
          <w:p w14:paraId="48A83626" w14:textId="77777777" w:rsidR="00314309" w:rsidRPr="00FE22F2" w:rsidRDefault="00314309" w:rsidP="00314309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functionality of each piece of specialized labware:</w:t>
            </w:r>
          </w:p>
          <w:p w14:paraId="78321D47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Separatory funnels (liquid:liquid)</w:t>
            </w:r>
          </w:p>
          <w:p w14:paraId="359A25F4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14:paraId="75AED08A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14:paraId="4E83223D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Soxhlet</w:t>
            </w:r>
          </w:p>
          <w:p w14:paraId="17C54B6A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Kuderna Danish (KD) (seldom used)</w:t>
            </w:r>
          </w:p>
          <w:p w14:paraId="06EADF67" w14:textId="77777777" w:rsidR="00314309" w:rsidRPr="00FE22F2" w:rsidRDefault="00314309" w:rsidP="00314309">
            <w:pPr>
              <w:pStyle w:val="ListParagraph"/>
              <w:numPr>
                <w:ilvl w:val="1"/>
                <w:numId w:val="7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Kjeldahl flasks (seldom used).</w:t>
            </w:r>
          </w:p>
          <w:p w14:paraId="7B89273D" w14:textId="77777777" w:rsidR="00314309" w:rsidRPr="00FE22F2" w:rsidRDefault="00314309" w:rsidP="00110A26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  <w:tr w:rsidR="00314309" w:rsidRPr="00FE22F2" w14:paraId="189284BA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54BD0B6" w14:textId="77777777" w:rsidR="00314309" w:rsidRPr="00FE22F2" w:rsidRDefault="00314309" w:rsidP="00314309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Identify instrumentation used for analyte extraction.</w:t>
            </w:r>
          </w:p>
        </w:tc>
      </w:tr>
      <w:tr w:rsidR="00314309" w:rsidRPr="00FE22F2" w14:paraId="70FEEA52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7FA864C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756CD9BF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7E704E63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357C1CE2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62D825B3" w14:textId="77777777" w:rsidTr="00110A26">
        <w:trPr>
          <w:trHeight w:val="350"/>
        </w:trPr>
        <w:tc>
          <w:tcPr>
            <w:tcW w:w="7736" w:type="dxa"/>
            <w:shd w:val="clear" w:color="auto" w:fill="auto"/>
          </w:tcPr>
          <w:p w14:paraId="6BEA77CF" w14:textId="77777777" w:rsidR="00314309" w:rsidRPr="00FE22F2" w:rsidRDefault="00314309" w:rsidP="00314309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instrumentation used to automate extraction:</w:t>
            </w:r>
          </w:p>
          <w:p w14:paraId="1D03311E" w14:textId="77777777" w:rsidR="00314309" w:rsidRPr="00FE22F2" w:rsidRDefault="00314309" w:rsidP="00314309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solvent extraction (ASE)</w:t>
            </w:r>
          </w:p>
          <w:p w14:paraId="1E801B8D" w14:textId="77777777" w:rsidR="00314309" w:rsidRPr="00FE22F2" w:rsidRDefault="00314309" w:rsidP="00314309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 digester</w:t>
            </w:r>
          </w:p>
          <w:p w14:paraId="33ADA6EC" w14:textId="77777777" w:rsidR="00314309" w:rsidRPr="00FE22F2" w:rsidRDefault="00314309" w:rsidP="00314309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block digester</w:t>
            </w:r>
          </w:p>
          <w:p w14:paraId="27E97624" w14:textId="77777777" w:rsidR="00314309" w:rsidRPr="00FE22F2" w:rsidRDefault="00314309" w:rsidP="00314309">
            <w:pPr>
              <w:pStyle w:val="ListParagraph"/>
              <w:numPr>
                <w:ilvl w:val="1"/>
                <w:numId w:val="72"/>
              </w:numPr>
              <w:rPr>
                <w:rFonts w:cs="Arial"/>
                <w:bCs/>
              </w:rPr>
            </w:pPr>
            <w:r w:rsidRPr="00FE22F2">
              <w:rPr>
                <w:rFonts w:cs="Arial"/>
              </w:rPr>
              <w:t>Automated solid phase extractor.</w:t>
            </w:r>
          </w:p>
        </w:tc>
        <w:tc>
          <w:tcPr>
            <w:tcW w:w="6659" w:type="dxa"/>
            <w:shd w:val="clear" w:color="auto" w:fill="auto"/>
          </w:tcPr>
          <w:p w14:paraId="426604B7" w14:textId="77777777" w:rsidR="00314309" w:rsidRPr="00FE22F2" w:rsidRDefault="00314309" w:rsidP="00314309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performance characteristics of automated extraction equipment.</w:t>
            </w:r>
          </w:p>
          <w:p w14:paraId="5ECFBED0" w14:textId="77777777" w:rsidR="00314309" w:rsidRPr="00FE22F2" w:rsidRDefault="00314309" w:rsidP="00110A26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p w14:paraId="192B32B3" w14:textId="77777777" w:rsidR="00314309" w:rsidRPr="00FE22F2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FE22F2" w14:paraId="4CD4E3C8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2944BB5F" w14:textId="77777777" w:rsidR="00314309" w:rsidRPr="00FE22F2" w:rsidRDefault="00314309" w:rsidP="00110A26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Considerations</w:t>
            </w:r>
          </w:p>
        </w:tc>
      </w:tr>
      <w:tr w:rsidR="00314309" w:rsidRPr="00FE22F2" w14:paraId="025DCB99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1E33594F" w14:textId="77777777" w:rsidR="00314309" w:rsidRPr="00FE22F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FE22F2" w14:paraId="0EB47653" w14:textId="77777777" w:rsidTr="00110A26">
              <w:tc>
                <w:tcPr>
                  <w:tcW w:w="3521" w:type="dxa"/>
                </w:tcPr>
                <w:p w14:paraId="32F5E38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Interferences</w:t>
                  </w:r>
                </w:p>
                <w:p w14:paraId="1E264B85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Separate analyte from matrix</w:t>
                  </w:r>
                </w:p>
                <w:p w14:paraId="3E2BFDDD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Analyte integrity</w:t>
                  </w:r>
                </w:p>
                <w:p w14:paraId="38B6EB3E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Emulsions</w:t>
                  </w:r>
                </w:p>
                <w:p w14:paraId="5C6B68D6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Analyte stability</w:t>
                  </w:r>
                </w:p>
                <w:p w14:paraId="1FA1C63E" w14:textId="77777777" w:rsidR="00314309" w:rsidRPr="00FE22F2" w:rsidRDefault="00314309" w:rsidP="00314309">
                  <w:pPr>
                    <w:numPr>
                      <w:ilvl w:val="0"/>
                      <w:numId w:val="4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Extract storage</w:t>
                  </w:r>
                </w:p>
              </w:tc>
              <w:tc>
                <w:tcPr>
                  <w:tcW w:w="3521" w:type="dxa"/>
                </w:tcPr>
                <w:p w14:paraId="1C3EEC9A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Aliquot</w:t>
                  </w:r>
                </w:p>
                <w:p w14:paraId="35078CA3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Azeotropes</w:t>
                  </w:r>
                </w:p>
                <w:p w14:paraId="7DAB27FF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Volatiles</w:t>
                  </w:r>
                </w:p>
                <w:p w14:paraId="2A2A5939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Contamination</w:t>
                  </w:r>
                </w:p>
                <w:p w14:paraId="35ADB5A7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Test portion mass</w:t>
                  </w:r>
                </w:p>
              </w:tc>
              <w:tc>
                <w:tcPr>
                  <w:tcW w:w="3522" w:type="dxa"/>
                </w:tcPr>
                <w:p w14:paraId="641E8841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Sample matrix</w:t>
                  </w:r>
                </w:p>
                <w:p w14:paraId="025E157C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Cross-contamination</w:t>
                  </w:r>
                </w:p>
                <w:p w14:paraId="6E6AF0CA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Cleaning</w:t>
                  </w:r>
                </w:p>
                <w:p w14:paraId="17A45ED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Individual analyst technique</w:t>
                  </w:r>
                </w:p>
                <w:p w14:paraId="17D60B7C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Standard integrity</w:t>
                  </w:r>
                </w:p>
                <w:p w14:paraId="09835730" w14:textId="77777777" w:rsidR="00314309" w:rsidRPr="00FE22F2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Storage</w:t>
                  </w:r>
                </w:p>
              </w:tc>
            </w:tr>
          </w:tbl>
          <w:p w14:paraId="3C2C163C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FE22F2" w14:paraId="15BDC35E" w14:textId="77777777" w:rsidTr="00110A26">
        <w:tc>
          <w:tcPr>
            <w:tcW w:w="14395" w:type="dxa"/>
            <w:gridSpan w:val="2"/>
          </w:tcPr>
          <w:p w14:paraId="63587137" w14:textId="77777777" w:rsidR="00314309" w:rsidRPr="00FE22F2" w:rsidRDefault="00314309" w:rsidP="00110A26">
            <w:pPr>
              <w:rPr>
                <w:rFonts w:cs="Arial"/>
                <w:b/>
              </w:rPr>
            </w:pPr>
          </w:p>
          <w:p w14:paraId="52FC3382" w14:textId="77777777" w:rsidR="00314309" w:rsidRPr="00FE22F2" w:rsidRDefault="00314309" w:rsidP="00110A26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Considerations that impact analyte extraction.</w:t>
            </w:r>
          </w:p>
          <w:p w14:paraId="3050DB9E" w14:textId="77777777" w:rsidR="00314309" w:rsidRPr="00FE22F2" w:rsidRDefault="00314309" w:rsidP="00110A26">
            <w:pPr>
              <w:rPr>
                <w:rFonts w:cs="Arial"/>
              </w:rPr>
            </w:pPr>
          </w:p>
          <w:p w14:paraId="29060AA0" w14:textId="77777777" w:rsidR="00314309" w:rsidRPr="00FE22F2" w:rsidRDefault="00314309" w:rsidP="00110A26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Level 4 Competency: </w:t>
            </w:r>
            <w:r w:rsidRPr="00FE22F2">
              <w:rPr>
                <w:rFonts w:cs="Arial"/>
                <w:bCs/>
              </w:rPr>
              <w:t>Explain considerations that can affect analyte recovery.</w:t>
            </w:r>
          </w:p>
          <w:p w14:paraId="67D267E0" w14:textId="77777777" w:rsidR="00314309" w:rsidRPr="00FE22F2" w:rsidRDefault="00314309" w:rsidP="00110A26">
            <w:pPr>
              <w:rPr>
                <w:rFonts w:cs="Arial"/>
              </w:rPr>
            </w:pPr>
          </w:p>
          <w:p w14:paraId="0DE7EEB8" w14:textId="77777777" w:rsidR="00314309" w:rsidRPr="00FE22F2" w:rsidRDefault="00314309" w:rsidP="00110A26">
            <w:pPr>
              <w:rPr>
                <w:rFonts w:cs="Arial"/>
              </w:rPr>
            </w:pPr>
          </w:p>
        </w:tc>
      </w:tr>
      <w:tr w:rsidR="00314309" w:rsidRPr="00FE22F2" w14:paraId="14DED4F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BFC9B4E" w14:textId="77777777" w:rsidR="00314309" w:rsidRPr="00FE22F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Explain ways to resolve incomplete phase separation.</w:t>
            </w:r>
          </w:p>
        </w:tc>
      </w:tr>
      <w:tr w:rsidR="00314309" w:rsidRPr="00FE22F2" w14:paraId="094F2055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39D6C43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0A5F6CE8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B981620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4959AC5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330226A3" w14:textId="77777777" w:rsidTr="00110A26">
        <w:tc>
          <w:tcPr>
            <w:tcW w:w="7735" w:type="dxa"/>
          </w:tcPr>
          <w:p w14:paraId="09E1C4FE" w14:textId="77777777" w:rsidR="00314309" w:rsidRPr="00FE22F2" w:rsidRDefault="00314309" w:rsidP="00314309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mitigate liquid:liquid phase separation problems</w:t>
            </w:r>
          </w:p>
          <w:p w14:paraId="354F0D68" w14:textId="77777777" w:rsidR="00314309" w:rsidRPr="00FE22F2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Centrifugation</w:t>
            </w:r>
          </w:p>
          <w:p w14:paraId="34C20D0C" w14:textId="77777777" w:rsidR="00314309" w:rsidRPr="00FE22F2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Addition of salt</w:t>
            </w:r>
          </w:p>
          <w:p w14:paraId="137B5D07" w14:textId="77777777" w:rsidR="00314309" w:rsidRPr="00FE22F2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Ultrasonic bath.</w:t>
            </w:r>
          </w:p>
        </w:tc>
        <w:tc>
          <w:tcPr>
            <w:tcW w:w="6660" w:type="dxa"/>
          </w:tcPr>
          <w:p w14:paraId="7EAC9CF2" w14:textId="77777777" w:rsidR="00314309" w:rsidRPr="00FE22F2" w:rsidRDefault="00314309" w:rsidP="00314309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used to prevent emulsions from occurring:</w:t>
            </w:r>
          </w:p>
          <w:p w14:paraId="3F0DF417" w14:textId="77777777" w:rsidR="00314309" w:rsidRPr="00FE22F2" w:rsidRDefault="00314309" w:rsidP="00314309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Prefilter sample</w:t>
            </w:r>
          </w:p>
          <w:p w14:paraId="1559D9B8" w14:textId="77777777" w:rsidR="00314309" w:rsidRPr="00FE22F2" w:rsidRDefault="00314309" w:rsidP="00314309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Modifying extraction technique.</w:t>
            </w:r>
          </w:p>
        </w:tc>
      </w:tr>
      <w:tr w:rsidR="00314309" w:rsidRPr="00FE22F2" w14:paraId="785DFFB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490F6EE" w14:textId="77777777" w:rsidR="00314309" w:rsidRPr="00FE22F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bookmarkStart w:id="1" w:name="_Hlk11162067"/>
            <w:r w:rsidRPr="00FE22F2">
              <w:rPr>
                <w:rFonts w:cs="Arial"/>
                <w:b/>
              </w:rPr>
              <w:lastRenderedPageBreak/>
              <w:t xml:space="preserve">Level 5 Competency: </w:t>
            </w:r>
            <w:r w:rsidRPr="00FE22F2">
              <w:rPr>
                <w:rFonts w:cs="Arial"/>
                <w:bCs/>
              </w:rPr>
              <w:t>Describe how to minimize contaminants/contamination.</w:t>
            </w:r>
          </w:p>
        </w:tc>
      </w:tr>
      <w:tr w:rsidR="00314309" w:rsidRPr="00FE22F2" w14:paraId="4A29A370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92922D2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441608B9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A6FCEAA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E581477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67736A75" w14:textId="77777777" w:rsidTr="00110A26">
        <w:tc>
          <w:tcPr>
            <w:tcW w:w="7735" w:type="dxa"/>
          </w:tcPr>
          <w:p w14:paraId="1C5985D7" w14:textId="77777777" w:rsidR="00314309" w:rsidRPr="00FE22F2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processes to minimize contaminates:</w:t>
            </w:r>
          </w:p>
          <w:p w14:paraId="31703A69" w14:textId="77777777" w:rsidR="00314309" w:rsidRPr="00FE22F2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Labware cleaning</w:t>
            </w:r>
          </w:p>
          <w:p w14:paraId="397D958D" w14:textId="77777777" w:rsidR="00314309" w:rsidRPr="00FE22F2" w:rsidRDefault="00314309" w:rsidP="00314309">
            <w:pPr>
              <w:pStyle w:val="ListParagraph"/>
              <w:numPr>
                <w:ilvl w:val="2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Dishwasher</w:t>
            </w:r>
          </w:p>
          <w:p w14:paraId="21DF2009" w14:textId="77777777" w:rsidR="00314309" w:rsidRPr="00FE22F2" w:rsidRDefault="00314309" w:rsidP="00314309">
            <w:pPr>
              <w:pStyle w:val="ListParagraph"/>
              <w:numPr>
                <w:ilvl w:val="2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Kiln</w:t>
            </w:r>
          </w:p>
          <w:p w14:paraId="07DCBCA2" w14:textId="77777777" w:rsidR="00314309" w:rsidRPr="00FE22F2" w:rsidRDefault="00314309" w:rsidP="00314309">
            <w:pPr>
              <w:pStyle w:val="ListParagraph"/>
              <w:numPr>
                <w:ilvl w:val="2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Solvent rinses</w:t>
            </w:r>
          </w:p>
          <w:p w14:paraId="3A3D51A4" w14:textId="77777777" w:rsidR="00314309" w:rsidRPr="00FE22F2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Work area cleaning</w:t>
            </w:r>
          </w:p>
          <w:p w14:paraId="5D71E2A8" w14:textId="77777777" w:rsidR="00314309" w:rsidRPr="00FE22F2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Apparatus changed or cleaned</w:t>
            </w:r>
          </w:p>
          <w:p w14:paraId="75113E50" w14:textId="77777777" w:rsidR="00314309" w:rsidRPr="00FE22F2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Wearing clean personal protective equipment (PPE)</w:t>
            </w:r>
          </w:p>
          <w:p w14:paraId="319089DC" w14:textId="77777777" w:rsidR="00314309" w:rsidRPr="00FE22F2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Appropriate work environment.</w:t>
            </w:r>
          </w:p>
        </w:tc>
        <w:tc>
          <w:tcPr>
            <w:tcW w:w="6660" w:type="dxa"/>
          </w:tcPr>
          <w:p w14:paraId="11058E13" w14:textId="77777777" w:rsidR="00314309" w:rsidRPr="00FE22F2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reasons for having written cleaning protocols for extraction operations.</w:t>
            </w:r>
          </w:p>
          <w:p w14:paraId="1D281784" w14:textId="77777777" w:rsidR="00314309" w:rsidRPr="00FE22F2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need to analyze solvent blanks to identify contamination.</w:t>
            </w:r>
          </w:p>
          <w:p w14:paraId="261AE7AA" w14:textId="77777777" w:rsidR="00314309" w:rsidRPr="00FE22F2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correct solvent purity.</w:t>
            </w:r>
          </w:p>
          <w:p w14:paraId="71362DE3" w14:textId="77777777" w:rsidR="00314309" w:rsidRPr="00FE22F2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the appropriate purity of gases used in evaporation processes.</w:t>
            </w:r>
          </w:p>
          <w:p w14:paraId="468B4218" w14:textId="77777777" w:rsidR="00314309" w:rsidRPr="00FE22F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bookmarkEnd w:id="1"/>
      <w:tr w:rsidR="00314309" w:rsidRPr="00FE22F2" w14:paraId="0097C738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1C7FF3E" w14:textId="77777777" w:rsidR="00314309" w:rsidRPr="00FE22F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Explain how analyst technique can impact analyte recovery.</w:t>
            </w:r>
          </w:p>
        </w:tc>
      </w:tr>
      <w:tr w:rsidR="00314309" w:rsidRPr="00FE22F2" w14:paraId="0E05EA1E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9C24CB7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55C6958F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13F3337A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40A9A19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2433FACC" w14:textId="77777777" w:rsidTr="00110A26">
        <w:tc>
          <w:tcPr>
            <w:tcW w:w="7735" w:type="dxa"/>
          </w:tcPr>
          <w:p w14:paraId="3E647F1E" w14:textId="77777777" w:rsidR="00314309" w:rsidRPr="00FE22F2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has an awareness of areas where technique can negatively impact recovery:</w:t>
            </w:r>
          </w:p>
          <w:p w14:paraId="306D7884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Poor pipette usage</w:t>
            </w:r>
          </w:p>
          <w:p w14:paraId="72B538E4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Use of improper equipment</w:t>
            </w:r>
          </w:p>
          <w:p w14:paraId="2D5473F9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Incomplete analytical transfer</w:t>
            </w:r>
          </w:p>
          <w:p w14:paraId="1BF1D5BA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Incomplete extraction time</w:t>
            </w:r>
          </w:p>
          <w:p w14:paraId="27A0F1E0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Incorrect extraction temperatures</w:t>
            </w:r>
          </w:p>
          <w:p w14:paraId="646BE5C8" w14:textId="77777777" w:rsidR="00314309" w:rsidRPr="00FE22F2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Failure to plan your work prior to starting extraction process.</w:t>
            </w:r>
          </w:p>
        </w:tc>
        <w:tc>
          <w:tcPr>
            <w:tcW w:w="6660" w:type="dxa"/>
          </w:tcPr>
          <w:p w14:paraId="1A5B0778" w14:textId="77777777" w:rsidR="00314309" w:rsidRPr="00FE22F2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necessity to perform temperature homogeneity on heating equipment.</w:t>
            </w:r>
          </w:p>
          <w:p w14:paraId="313A49F5" w14:textId="77777777" w:rsidR="00314309" w:rsidRPr="00FE22F2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is aware of the need to observe proper extraction techniques from more experienced analysts.</w:t>
            </w:r>
          </w:p>
        </w:tc>
      </w:tr>
      <w:tr w:rsidR="00314309" w:rsidRPr="00FE22F2" w14:paraId="39B6D8F0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9291FD3" w14:textId="77777777" w:rsidR="00314309" w:rsidRPr="00FE22F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how to minimize analyte loss.</w:t>
            </w:r>
          </w:p>
        </w:tc>
      </w:tr>
      <w:tr w:rsidR="00314309" w:rsidRPr="00FE22F2" w14:paraId="31D457D6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6AD4F9F" w14:textId="77777777" w:rsidR="00314309" w:rsidRPr="00FE22F2" w:rsidRDefault="00314309" w:rsidP="00110A26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FE22F2" w14:paraId="0FD8C6E3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A3A74C0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F9DB294" w14:textId="77777777" w:rsidR="00314309" w:rsidRPr="00FE22F2" w:rsidRDefault="00314309" w:rsidP="00110A26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314309" w:rsidRPr="00FE22F2" w14:paraId="112EDA6A" w14:textId="77777777" w:rsidTr="00110A26">
        <w:tc>
          <w:tcPr>
            <w:tcW w:w="7735" w:type="dxa"/>
          </w:tcPr>
          <w:p w14:paraId="0A52B455" w14:textId="77777777" w:rsidR="00314309" w:rsidRPr="00FE22F2" w:rsidRDefault="00314309" w:rsidP="00314309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minimize analyte loss:</w:t>
            </w:r>
          </w:p>
          <w:p w14:paraId="21DCC765" w14:textId="77777777" w:rsidR="00314309" w:rsidRPr="00FE22F2" w:rsidRDefault="00314309" w:rsidP="00314309">
            <w:pPr>
              <w:pStyle w:val="ListParagraph"/>
              <w:numPr>
                <w:ilvl w:val="1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temperature</w:t>
            </w:r>
          </w:p>
          <w:p w14:paraId="2DDA2F1B" w14:textId="77777777" w:rsidR="00314309" w:rsidRPr="00FE22F2" w:rsidRDefault="00314309" w:rsidP="00314309">
            <w:pPr>
              <w:pStyle w:val="ListParagraph"/>
              <w:numPr>
                <w:ilvl w:val="1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Ensuring complete analytical transfer</w:t>
            </w:r>
          </w:p>
          <w:p w14:paraId="264DE83D" w14:textId="77777777" w:rsidR="00314309" w:rsidRPr="00FE22F2" w:rsidRDefault="00314309" w:rsidP="00314309">
            <w:pPr>
              <w:pStyle w:val="ListParagraph"/>
              <w:numPr>
                <w:ilvl w:val="1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Using applicable gas flow rates </w:t>
            </w:r>
          </w:p>
          <w:p w14:paraId="15D3464D" w14:textId="77777777" w:rsidR="00314309" w:rsidRPr="00FE22F2" w:rsidRDefault="00314309" w:rsidP="00314309">
            <w:pPr>
              <w:pStyle w:val="ListParagraph"/>
              <w:numPr>
                <w:ilvl w:val="1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extraction time</w:t>
            </w:r>
          </w:p>
          <w:p w14:paraId="653CBF27" w14:textId="77777777" w:rsidR="00314309" w:rsidRPr="00FE22F2" w:rsidRDefault="00314309" w:rsidP="00314309">
            <w:pPr>
              <w:pStyle w:val="ListParagraph"/>
              <w:numPr>
                <w:ilvl w:val="1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Not letting the solid phase extraction (SPE) cartridge go dry.</w:t>
            </w:r>
          </w:p>
        </w:tc>
        <w:tc>
          <w:tcPr>
            <w:tcW w:w="6660" w:type="dxa"/>
          </w:tcPr>
          <w:p w14:paraId="667E2A6F" w14:textId="77777777" w:rsidR="00314309" w:rsidRPr="00FE22F2" w:rsidRDefault="00314309" w:rsidP="00314309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partitioning characteristics of analyte/solvent combination (complete extraction requires an understanding of partition efficiency).</w:t>
            </w:r>
          </w:p>
        </w:tc>
      </w:tr>
    </w:tbl>
    <w:p w14:paraId="4D7DD22C" w14:textId="77777777" w:rsidR="00314309" w:rsidRPr="00FE22F2" w:rsidRDefault="00314309" w:rsidP="00314309">
      <w:pPr>
        <w:rPr>
          <w:rFonts w:cs="Arial"/>
        </w:rPr>
      </w:pPr>
    </w:p>
    <w:p w14:paraId="6EF4CEA1" w14:textId="77777777" w:rsidR="00314309" w:rsidRPr="00FE22F2" w:rsidRDefault="00314309" w:rsidP="00314309">
      <w:pPr>
        <w:jc w:val="center"/>
        <w:rPr>
          <w:rFonts w:cs="Arial"/>
        </w:rPr>
      </w:pPr>
    </w:p>
    <w:p w14:paraId="16F60DC1" w14:textId="77777777" w:rsidR="004D743A" w:rsidRDefault="004D743A" w:rsidP="0034679E"/>
    <w:p w14:paraId="41CFB8EF" w14:textId="77777777" w:rsidR="00314309" w:rsidRDefault="00314309" w:rsidP="0034679E"/>
    <w:p w14:paraId="0C4FF688" w14:textId="77777777" w:rsidR="00314309" w:rsidRPr="00D71B4B" w:rsidRDefault="00314309" w:rsidP="00314309">
      <w:pPr>
        <w:spacing w:after="0" w:line="240" w:lineRule="auto"/>
        <w:rPr>
          <w:rFonts w:cs="Arial"/>
          <w:sz w:val="28"/>
          <w:szCs w:val="28"/>
        </w:rPr>
      </w:pPr>
      <w:r w:rsidRPr="00D71B4B">
        <w:rPr>
          <w:rFonts w:cs="Arial"/>
          <w:b/>
          <w:sz w:val="28"/>
          <w:szCs w:val="28"/>
        </w:rPr>
        <w:t>Basic Mass Spectrometry</w:t>
      </w:r>
    </w:p>
    <w:p w14:paraId="72B1732E" w14:textId="77777777" w:rsidR="00314309" w:rsidRPr="00D71B4B" w:rsidRDefault="00314309" w:rsidP="00314309">
      <w:pPr>
        <w:spacing w:after="0"/>
        <w:rPr>
          <w:rFonts w:cs="Arial"/>
        </w:rPr>
      </w:pPr>
    </w:p>
    <w:p w14:paraId="1C9C9942" w14:textId="77777777" w:rsidR="00314309" w:rsidRPr="00D71B4B" w:rsidRDefault="00314309" w:rsidP="00314309">
      <w:pPr>
        <w:spacing w:after="0" w:line="240" w:lineRule="auto"/>
        <w:rPr>
          <w:rFonts w:cs="Arial"/>
          <w:color w:val="000000" w:themeColor="text1"/>
        </w:rPr>
      </w:pPr>
      <w:r w:rsidRPr="00D71B4B">
        <w:rPr>
          <w:rFonts w:cs="Arial"/>
          <w:b/>
        </w:rPr>
        <w:t>Definition:</w:t>
      </w:r>
      <w:r w:rsidRPr="00D71B4B">
        <w:rPr>
          <w:rFonts w:cs="Arial"/>
        </w:rPr>
        <w:t xml:space="preserve"> </w:t>
      </w:r>
      <w:r w:rsidRPr="00D71B4B">
        <w:rPr>
          <w:rFonts w:eastAsia="Times New Roman" w:cs="Arial"/>
          <w:color w:val="000000"/>
        </w:rPr>
        <w:t>The basic principles of spectrometry.</w:t>
      </w:r>
    </w:p>
    <w:p w14:paraId="3EB04208" w14:textId="77777777" w:rsidR="00314309" w:rsidRPr="00D71B4B" w:rsidRDefault="00314309" w:rsidP="00314309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4309" w:rsidRPr="00D71B4B" w14:paraId="566EA979" w14:textId="77777777" w:rsidTr="00110A26">
        <w:tc>
          <w:tcPr>
            <w:tcW w:w="10790" w:type="dxa"/>
          </w:tcPr>
          <w:p w14:paraId="0AE20A92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2 Competency:</w:t>
            </w:r>
            <w:r w:rsidRPr="00D71B4B">
              <w:rPr>
                <w:rFonts w:cs="Arial"/>
              </w:rPr>
              <w:t xml:space="preserve">  Discuss the applications of spectrometry.</w:t>
            </w:r>
          </w:p>
          <w:p w14:paraId="1CBC3877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7BCEF442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 xml:space="preserve">Level 3 Competencies: </w:t>
            </w:r>
          </w:p>
          <w:p w14:paraId="4D7D8FAC" w14:textId="77777777" w:rsidR="00314309" w:rsidRPr="00D71B4B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Articulate issues related to mass spectrometry instrument performance. - Communication</w:t>
            </w:r>
          </w:p>
          <w:p w14:paraId="64FD9186" w14:textId="77777777" w:rsidR="00314309" w:rsidRPr="00D71B4B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Demonstrate initiative in optimizing mass spectrometry method performance. - Leadership</w:t>
            </w:r>
          </w:p>
          <w:p w14:paraId="6EC4ABED" w14:textId="77777777" w:rsidR="00314309" w:rsidRPr="00D71B4B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Recognize how mass spectrometry analysis relates to regulatory goals. - Programmatic</w:t>
            </w:r>
          </w:p>
          <w:p w14:paraId="0A0492AB" w14:textId="77777777" w:rsidR="00314309" w:rsidRPr="00D71B4B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Apply mass spectrometry technologies in daily operations. - Technical</w:t>
            </w:r>
          </w:p>
          <w:p w14:paraId="6C7B6F6D" w14:textId="77777777" w:rsidR="00314309" w:rsidRPr="00D71B4B" w:rsidRDefault="00314309" w:rsidP="00110A26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6E6870FA" w14:textId="77777777" w:rsidR="00314309" w:rsidRPr="00D71B4B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14309" w:rsidRPr="00D71B4B" w14:paraId="54DC8194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7C327D9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Identification</w:t>
            </w:r>
          </w:p>
        </w:tc>
      </w:tr>
      <w:tr w:rsidR="00314309" w:rsidRPr="00D71B4B" w14:paraId="21C22FF4" w14:textId="77777777" w:rsidTr="00110A26">
        <w:tc>
          <w:tcPr>
            <w:tcW w:w="14395" w:type="dxa"/>
            <w:gridSpan w:val="2"/>
            <w:shd w:val="clear" w:color="auto" w:fill="auto"/>
          </w:tcPr>
          <w:p w14:paraId="2A63EB20" w14:textId="77777777" w:rsidR="00314309" w:rsidRPr="00D71B4B" w:rsidRDefault="00314309" w:rsidP="00110A26">
            <w:pPr>
              <w:rPr>
                <w:rFonts w:cs="Arial"/>
                <w:b/>
                <w:sz w:val="20"/>
                <w:szCs w:val="20"/>
              </w:rPr>
            </w:pPr>
            <w:r w:rsidRPr="00D71B4B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D71B4B" w14:paraId="0BA926AF" w14:textId="77777777" w:rsidTr="00110A26">
              <w:tc>
                <w:tcPr>
                  <w:tcW w:w="3521" w:type="dxa"/>
                </w:tcPr>
                <w:p w14:paraId="563FF4BA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Reference libraries</w:t>
                  </w:r>
                </w:p>
                <w:p w14:paraId="6E9C760F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Specificity</w:t>
                  </w:r>
                </w:p>
                <w:p w14:paraId="036A0C46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Electromagnetic spectrum</w:t>
                  </w:r>
                </w:p>
                <w:p w14:paraId="16657F6C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Compound/analyte structure</w:t>
                  </w:r>
                </w:p>
              </w:tc>
              <w:tc>
                <w:tcPr>
                  <w:tcW w:w="3521" w:type="dxa"/>
                </w:tcPr>
                <w:p w14:paraId="4ED6093B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Fingerprint</w:t>
                  </w:r>
                </w:p>
                <w:p w14:paraId="042D02B7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De convolution</w:t>
                  </w:r>
                </w:p>
                <w:p w14:paraId="4DCDD7A2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Mass accuracy </w:t>
                  </w:r>
                </w:p>
                <w:p w14:paraId="6CD641AF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Parent ion</w:t>
                  </w:r>
                </w:p>
              </w:tc>
              <w:tc>
                <w:tcPr>
                  <w:tcW w:w="3522" w:type="dxa"/>
                </w:tcPr>
                <w:p w14:paraId="72A2BCA0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Daughter ion</w:t>
                  </w:r>
                </w:p>
                <w:p w14:paraId="682B2F3F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Confirmation criteria</w:t>
                  </w:r>
                </w:p>
                <w:p w14:paraId="5BC07E1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Spectral identification criteria</w:t>
                  </w:r>
                </w:p>
                <w:p w14:paraId="02B2426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Identification points</w:t>
                  </w:r>
                </w:p>
              </w:tc>
            </w:tr>
          </w:tbl>
          <w:p w14:paraId="733DB7D4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D71B4B" w14:paraId="3ABD80E7" w14:textId="77777777" w:rsidTr="00110A26">
        <w:trPr>
          <w:trHeight w:val="1084"/>
        </w:trPr>
        <w:tc>
          <w:tcPr>
            <w:tcW w:w="14395" w:type="dxa"/>
            <w:gridSpan w:val="2"/>
          </w:tcPr>
          <w:p w14:paraId="31B65638" w14:textId="77777777" w:rsidR="00314309" w:rsidRPr="00D71B4B" w:rsidRDefault="00314309" w:rsidP="00110A26">
            <w:pPr>
              <w:pStyle w:val="ListParagraph"/>
              <w:rPr>
                <w:rFonts w:cs="Arial"/>
                <w:b/>
              </w:rPr>
            </w:pPr>
          </w:p>
          <w:p w14:paraId="3B166D1F" w14:textId="77777777" w:rsidR="00314309" w:rsidRPr="00D71B4B" w:rsidRDefault="00314309" w:rsidP="00110A26">
            <w:pPr>
              <w:rPr>
                <w:rFonts w:cs="Arial"/>
                <w:color w:val="000000" w:themeColor="text1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Use of mass spectral data to identify an analyte.</w:t>
            </w:r>
          </w:p>
          <w:p w14:paraId="666522BD" w14:textId="77777777" w:rsidR="00314309" w:rsidRPr="00D71B4B" w:rsidRDefault="00314309" w:rsidP="00110A26">
            <w:pPr>
              <w:rPr>
                <w:rFonts w:cs="Arial"/>
              </w:rPr>
            </w:pPr>
          </w:p>
          <w:p w14:paraId="50F29CC1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>Describe the use of spectra to identify an analyte.</w:t>
            </w:r>
          </w:p>
          <w:p w14:paraId="067467C4" w14:textId="77777777" w:rsidR="00314309" w:rsidRPr="00D71B4B" w:rsidRDefault="00314309" w:rsidP="00110A26">
            <w:pPr>
              <w:rPr>
                <w:rFonts w:cs="Arial"/>
              </w:rPr>
            </w:pPr>
          </w:p>
        </w:tc>
      </w:tr>
      <w:tr w:rsidR="00314309" w:rsidRPr="00D71B4B" w14:paraId="0B0B79C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306E853" w14:textId="77777777" w:rsidR="00314309" w:rsidRPr="00D71B4B" w:rsidRDefault="00314309" w:rsidP="00314309">
            <w:pPr>
              <w:pStyle w:val="ListParagraph"/>
              <w:numPr>
                <w:ilvl w:val="0"/>
                <w:numId w:val="40"/>
              </w:num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 xml:space="preserve">Level 5 Competency:  </w:t>
            </w:r>
            <w:r w:rsidRPr="00D71B4B">
              <w:rPr>
                <w:rFonts w:cs="Arial"/>
              </w:rPr>
              <w:t>Describe the use of spectral libraries to identify an analyte.</w:t>
            </w:r>
          </w:p>
        </w:tc>
      </w:tr>
      <w:tr w:rsidR="00314309" w:rsidRPr="00D71B4B" w14:paraId="4C5D189E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24C18B7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75E63A5F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2A865412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7E53F4E0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3AD936A4" w14:textId="77777777" w:rsidTr="00110A26">
        <w:tc>
          <w:tcPr>
            <w:tcW w:w="6295" w:type="dxa"/>
          </w:tcPr>
          <w:p w14:paraId="1C5A383D" w14:textId="77777777" w:rsidR="00314309" w:rsidRPr="00D71B4B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spectral libraries.</w:t>
            </w:r>
          </w:p>
          <w:p w14:paraId="4C2C3B06" w14:textId="77777777" w:rsidR="00314309" w:rsidRPr="00D71B4B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how to compare the reference spectrum to the unknown analyte spectrum.</w:t>
            </w:r>
          </w:p>
          <w:p w14:paraId="57E13E3A" w14:textId="77777777" w:rsidR="00314309" w:rsidRPr="00D71B4B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recognize that data generated under unique conditions is not transferable between instrument types.</w:t>
            </w:r>
          </w:p>
        </w:tc>
        <w:tc>
          <w:tcPr>
            <w:tcW w:w="8100" w:type="dxa"/>
          </w:tcPr>
          <w:p w14:paraId="771D2A3B" w14:textId="77777777" w:rsidR="00314309" w:rsidRPr="00D71B4B" w:rsidRDefault="00314309" w:rsidP="00314309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value of spectral libraries to increase the confidence in compound identification.</w:t>
            </w:r>
          </w:p>
          <w:p w14:paraId="34EA209B" w14:textId="77777777" w:rsidR="00314309" w:rsidRPr="00D71B4B" w:rsidRDefault="00314309" w:rsidP="00314309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advantage and limitation to using a library match:</w:t>
            </w:r>
          </w:p>
          <w:p w14:paraId="14F1A7DD" w14:textId="77777777" w:rsidR="00314309" w:rsidRPr="00D71B4B" w:rsidRDefault="00314309" w:rsidP="00314309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Is aware that GC/MS canned library searches may not provide an accurate library match</w:t>
            </w:r>
          </w:p>
          <w:p w14:paraId="15C17CB0" w14:textId="77777777" w:rsidR="00314309" w:rsidRPr="00D71B4B" w:rsidRDefault="00314309" w:rsidP="00314309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Can describe that building spectral libraries in-house provides an opportunity to accurately identify compounds.</w:t>
            </w:r>
          </w:p>
        </w:tc>
      </w:tr>
      <w:tr w:rsidR="00314309" w:rsidRPr="00D71B4B" w14:paraId="61D9B334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A120F17" w14:textId="77777777" w:rsidR="00314309" w:rsidRPr="00D71B4B" w:rsidRDefault="00314309" w:rsidP="00314309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lastRenderedPageBreak/>
              <w:t xml:space="preserve">Level 5 Competency: </w:t>
            </w:r>
            <w:r w:rsidRPr="00D71B4B">
              <w:rPr>
                <w:rFonts w:cs="Arial"/>
              </w:rPr>
              <w:t>Discuss the use of spectral data to determine compound structure.</w:t>
            </w:r>
          </w:p>
        </w:tc>
      </w:tr>
      <w:tr w:rsidR="00314309" w:rsidRPr="00D71B4B" w14:paraId="203F66A1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7BCC786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30B34728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3B50E736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29C2C95A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4606D620" w14:textId="77777777" w:rsidTr="00110A26">
        <w:tc>
          <w:tcPr>
            <w:tcW w:w="6295" w:type="dxa"/>
          </w:tcPr>
          <w:p w14:paraId="68BD8B9E" w14:textId="77777777" w:rsidR="00314309" w:rsidRPr="00D71B4B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is aware that spectral fragmentation patterns are related to compound structure.</w:t>
            </w:r>
          </w:p>
        </w:tc>
        <w:tc>
          <w:tcPr>
            <w:tcW w:w="8100" w:type="dxa"/>
          </w:tcPr>
          <w:p w14:paraId="4AA20E2E" w14:textId="77777777" w:rsidR="00314309" w:rsidRPr="00D71B4B" w:rsidRDefault="00314309" w:rsidP="00314309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 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how fragmentation patterns are unique to compounds.</w:t>
            </w:r>
          </w:p>
        </w:tc>
      </w:tr>
      <w:tr w:rsidR="00314309" w:rsidRPr="00D71B4B" w14:paraId="3E173849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F51542F" w14:textId="77777777" w:rsidR="00314309" w:rsidRPr="00D71B4B" w:rsidRDefault="00314309" w:rsidP="00314309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List mass spectrometry criteria used to identify analyte.</w:t>
            </w:r>
          </w:p>
        </w:tc>
      </w:tr>
      <w:tr w:rsidR="00314309" w:rsidRPr="00D71B4B" w14:paraId="26BE3B90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1BD71E9D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37E04F82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6AFFC493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14:paraId="71251D42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0510DAC0" w14:textId="77777777" w:rsidTr="00110A26">
        <w:tc>
          <w:tcPr>
            <w:tcW w:w="6295" w:type="dxa"/>
          </w:tcPr>
          <w:p w14:paraId="335702AC" w14:textId="77777777" w:rsidR="00314309" w:rsidRPr="00D71B4B" w:rsidRDefault="00314309" w:rsidP="00314309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general criteria that must be satisfied in order to determine positive identification:</w:t>
            </w:r>
          </w:p>
          <w:p w14:paraId="2C0E4F29" w14:textId="77777777" w:rsidR="00314309" w:rsidRPr="00D71B4B" w:rsidRDefault="00314309" w:rsidP="00314309">
            <w:pPr>
              <w:pStyle w:val="ListParagraph"/>
              <w:numPr>
                <w:ilvl w:val="1"/>
                <w:numId w:val="26"/>
              </w:numPr>
              <w:ind w:left="1170"/>
              <w:rPr>
                <w:rFonts w:cs="Arial"/>
              </w:rPr>
            </w:pPr>
            <w:r w:rsidRPr="00D71B4B">
              <w:rPr>
                <w:rFonts w:cs="Arial"/>
              </w:rPr>
              <w:t xml:space="preserve">Parent-daughter ion ratios (MS/MS) </w:t>
            </w:r>
          </w:p>
          <w:p w14:paraId="3BFFA718" w14:textId="77777777" w:rsidR="00314309" w:rsidRPr="00D71B4B" w:rsidRDefault="00314309" w:rsidP="00314309">
            <w:pPr>
              <w:pStyle w:val="ListParagraph"/>
              <w:numPr>
                <w:ilvl w:val="1"/>
                <w:numId w:val="26"/>
              </w:numPr>
              <w:ind w:left="1170"/>
              <w:rPr>
                <w:rFonts w:cs="Arial"/>
              </w:rPr>
            </w:pPr>
            <w:r w:rsidRPr="00D71B4B">
              <w:rPr>
                <w:rFonts w:cs="Arial"/>
              </w:rPr>
              <w:t>High resolution exact mass match</w:t>
            </w:r>
          </w:p>
          <w:p w14:paraId="59BA1D55" w14:textId="77777777" w:rsidR="00314309" w:rsidRPr="00D71B4B" w:rsidRDefault="00314309" w:rsidP="00314309">
            <w:pPr>
              <w:pStyle w:val="ListParagraph"/>
              <w:numPr>
                <w:ilvl w:val="1"/>
                <w:numId w:val="26"/>
              </w:numPr>
              <w:ind w:left="1170"/>
              <w:rPr>
                <w:rFonts w:cs="Arial"/>
              </w:rPr>
            </w:pPr>
            <w:r w:rsidRPr="00D71B4B">
              <w:rPr>
                <w:rFonts w:cs="Arial"/>
              </w:rPr>
              <w:t xml:space="preserve">Library matching. </w:t>
            </w:r>
          </w:p>
          <w:p w14:paraId="54042902" w14:textId="77777777" w:rsidR="00314309" w:rsidRPr="00D71B4B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8100" w:type="dxa"/>
          </w:tcPr>
          <w:p w14:paraId="3EA6177B" w14:textId="77777777" w:rsidR="00314309" w:rsidRPr="00D71B4B" w:rsidRDefault="00314309" w:rsidP="00314309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specific criteria that must be satisfied in order to determine positive identification:</w:t>
            </w:r>
          </w:p>
          <w:p w14:paraId="04DF96CA" w14:textId="77777777" w:rsidR="00314309" w:rsidRPr="00D71B4B" w:rsidRDefault="00314309" w:rsidP="00314309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Parent-daughter ion ratio quantitative limits to confirm an unknown compound</w:t>
            </w:r>
          </w:p>
          <w:p w14:paraId="10A87357" w14:textId="77777777" w:rsidR="00314309" w:rsidRPr="00D71B4B" w:rsidRDefault="00314309" w:rsidP="00314309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Mass error limitations in using high resolution data to confirm compound identity</w:t>
            </w:r>
          </w:p>
          <w:p w14:paraId="295D8DAC" w14:textId="77777777" w:rsidR="00314309" w:rsidRPr="00D71B4B" w:rsidRDefault="00314309" w:rsidP="00314309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Interpretations of library matches.</w:t>
            </w:r>
          </w:p>
        </w:tc>
      </w:tr>
    </w:tbl>
    <w:p w14:paraId="72A4B45D" w14:textId="77777777" w:rsidR="00314309" w:rsidRPr="00D71B4B" w:rsidRDefault="00314309" w:rsidP="00314309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14309" w:rsidRPr="00D71B4B" w14:paraId="5B5D4613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3A851F7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Principles</w:t>
            </w:r>
          </w:p>
        </w:tc>
      </w:tr>
      <w:tr w:rsidR="00314309" w:rsidRPr="00D71B4B" w14:paraId="224A50F1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24561C79" w14:textId="77777777" w:rsidR="00314309" w:rsidRPr="00D71B4B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D71B4B" w14:paraId="619506D0" w14:textId="77777777" w:rsidTr="00110A26">
              <w:tc>
                <w:tcPr>
                  <w:tcW w:w="3521" w:type="dxa"/>
                </w:tcPr>
                <w:p w14:paraId="168F1212" w14:textId="77777777" w:rsidR="00314309" w:rsidRPr="00D71B4B" w:rsidRDefault="00314309" w:rsidP="00314309">
                  <w:pPr>
                    <w:numPr>
                      <w:ilvl w:val="0"/>
                      <w:numId w:val="6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Ionization</w:t>
                  </w:r>
                </w:p>
                <w:p w14:paraId="09B4F44A" w14:textId="77777777" w:rsidR="00314309" w:rsidRPr="00D71B4B" w:rsidRDefault="00314309" w:rsidP="00314309">
                  <w:pPr>
                    <w:numPr>
                      <w:ilvl w:val="0"/>
                      <w:numId w:val="6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M/charge</w:t>
                  </w:r>
                </w:p>
                <w:p w14:paraId="7E0C73C0" w14:textId="77777777" w:rsidR="00314309" w:rsidRPr="00D71B4B" w:rsidRDefault="00314309" w:rsidP="00314309">
                  <w:pPr>
                    <w:numPr>
                      <w:ilvl w:val="0"/>
                      <w:numId w:val="6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Ion trap</w:t>
                  </w:r>
                </w:p>
                <w:p w14:paraId="3EC187C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Ion capture</w:t>
                  </w:r>
                  <w:r w:rsidRPr="00D71B4B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2182E763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Accurate mass in instrumentation</w:t>
                  </w:r>
                </w:p>
                <w:p w14:paraId="35F391BD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Quadrapole</w:t>
                  </w:r>
                </w:p>
                <w:p w14:paraId="5C2AD22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Time of flight</w:t>
                  </w:r>
                </w:p>
                <w:p w14:paraId="71CD21D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Select ion monitoring</w:t>
                  </w:r>
                </w:p>
              </w:tc>
              <w:tc>
                <w:tcPr>
                  <w:tcW w:w="3522" w:type="dxa"/>
                </w:tcPr>
                <w:p w14:paraId="65984916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Electrospray ionization (ESI)</w:t>
                  </w:r>
                </w:p>
                <w:p w14:paraId="1E38C74E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Atmospheric-pressure chemical ionization (APCI)</w:t>
                  </w:r>
                </w:p>
                <w:p w14:paraId="0342CDE9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Transitions</w:t>
                  </w:r>
                </w:p>
                <w:p w14:paraId="34E21D9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Electron ionization (EI)</w:t>
                  </w:r>
                  <w:r w:rsidRPr="00D71B4B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D3340D1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D71B4B" w14:paraId="6F60AE03" w14:textId="77777777" w:rsidTr="00110A26">
        <w:tc>
          <w:tcPr>
            <w:tcW w:w="14395" w:type="dxa"/>
            <w:gridSpan w:val="2"/>
          </w:tcPr>
          <w:p w14:paraId="180FFE2D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3896C8E8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Basic principles that serve as the foundation of mass spectral analysis.</w:t>
            </w:r>
          </w:p>
          <w:p w14:paraId="0BA64DD7" w14:textId="77777777" w:rsidR="00314309" w:rsidRPr="00D71B4B" w:rsidRDefault="00314309" w:rsidP="00110A26">
            <w:pPr>
              <w:rPr>
                <w:rFonts w:cs="Arial"/>
              </w:rPr>
            </w:pPr>
          </w:p>
          <w:p w14:paraId="0604F79E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>Describe mass spectral analysis principles.</w:t>
            </w:r>
          </w:p>
          <w:p w14:paraId="079C18F5" w14:textId="77777777" w:rsidR="00314309" w:rsidRPr="00D71B4B" w:rsidRDefault="00314309" w:rsidP="00110A26">
            <w:pPr>
              <w:rPr>
                <w:rFonts w:cs="Arial"/>
              </w:rPr>
            </w:pPr>
          </w:p>
          <w:p w14:paraId="0A761718" w14:textId="77777777" w:rsidR="00314309" w:rsidRPr="00D71B4B" w:rsidRDefault="00314309" w:rsidP="00110A26">
            <w:pPr>
              <w:rPr>
                <w:rFonts w:cs="Arial"/>
              </w:rPr>
            </w:pPr>
          </w:p>
        </w:tc>
      </w:tr>
      <w:tr w:rsidR="00314309" w:rsidRPr="00D71B4B" w14:paraId="0F7D6143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B008F11" w14:textId="77777777" w:rsidR="00314309" w:rsidRPr="00D71B4B" w:rsidRDefault="00314309" w:rsidP="00314309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Differentiate between types of mass analyzers.</w:t>
            </w:r>
          </w:p>
        </w:tc>
      </w:tr>
      <w:tr w:rsidR="00314309" w:rsidRPr="00D71B4B" w14:paraId="6A37C4D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808F1F9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690FE4EF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7887F8DF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136371C2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3EE07EB9" w14:textId="77777777" w:rsidTr="00110A26">
        <w:tc>
          <w:tcPr>
            <w:tcW w:w="7736" w:type="dxa"/>
          </w:tcPr>
          <w:p w14:paraId="21CE8D47" w14:textId="77777777" w:rsidR="00314309" w:rsidRPr="00D71B4B" w:rsidRDefault="00314309" w:rsidP="00314309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different types of mass analyzers:</w:t>
            </w:r>
          </w:p>
          <w:p w14:paraId="0C0E9837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26F22B08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33699C76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75A42A70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>Time of flight</w:t>
            </w:r>
          </w:p>
          <w:p w14:paraId="35FD0725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4707E50B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Fourier-transform infrared spectroscopy (FTIR)</w:t>
            </w:r>
          </w:p>
          <w:p w14:paraId="14EA9F3B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14:paraId="07EB51CF" w14:textId="77777777" w:rsidR="00314309" w:rsidRPr="00D71B4B" w:rsidRDefault="00314309" w:rsidP="00314309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cs="Arial"/>
              </w:rPr>
            </w:pPr>
            <w:r w:rsidRPr="00D71B4B">
              <w:rPr>
                <w:rFonts w:cs="Arial"/>
              </w:rPr>
              <w:t xml:space="preserve">Inductively coupled plasma mass spectrometry (ICP/MS) </w:t>
            </w:r>
          </w:p>
        </w:tc>
        <w:tc>
          <w:tcPr>
            <w:tcW w:w="6659" w:type="dxa"/>
          </w:tcPr>
          <w:p w14:paraId="69AE2E97" w14:textId="77777777" w:rsidR="00314309" w:rsidRPr="00D71B4B" w:rsidRDefault="00314309" w:rsidP="00314309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advantages and disadvantages of each type of analyzer:</w:t>
            </w:r>
          </w:p>
          <w:p w14:paraId="5A3E4021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212F13B2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2613681C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>Ion trap</w:t>
            </w:r>
          </w:p>
          <w:p w14:paraId="518DC8D9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475EFC08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21F79886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FTIR</w:t>
            </w:r>
          </w:p>
          <w:p w14:paraId="32A30973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14:paraId="33AE402B" w14:textId="77777777" w:rsidR="00314309" w:rsidRPr="00D71B4B" w:rsidRDefault="00314309" w:rsidP="00314309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ICP/MS</w:t>
            </w:r>
          </w:p>
        </w:tc>
      </w:tr>
      <w:tr w:rsidR="00314309" w:rsidRPr="00D71B4B" w14:paraId="1B5FD91D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56A5586" w14:textId="77777777" w:rsidR="00314309" w:rsidRPr="00D71B4B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lastRenderedPageBreak/>
              <w:t xml:space="preserve">Level 5 Competency: </w:t>
            </w:r>
            <w:r w:rsidRPr="00D71B4B">
              <w:rPr>
                <w:rFonts w:cs="Arial"/>
              </w:rPr>
              <w:t>Discuss the operation of different spectrometer ionization sources.</w:t>
            </w:r>
          </w:p>
        </w:tc>
      </w:tr>
      <w:tr w:rsidR="00314309" w:rsidRPr="00D71B4B" w14:paraId="20B39F4F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718E26F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15FC3329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25F34B27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0196EC84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63AD0D5E" w14:textId="77777777" w:rsidTr="00110A26">
        <w:tc>
          <w:tcPr>
            <w:tcW w:w="7736" w:type="dxa"/>
          </w:tcPr>
          <w:p w14:paraId="07437002" w14:textId="77777777" w:rsidR="00314309" w:rsidRPr="00D71B4B" w:rsidRDefault="00314309" w:rsidP="00314309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the different types of spectrometer ionization sources:</w:t>
            </w:r>
          </w:p>
          <w:p w14:paraId="412CBFFA" w14:textId="77777777" w:rsidR="00314309" w:rsidRPr="00D71B4B" w:rsidRDefault="00314309" w:rsidP="00314309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14:paraId="6CCDA156" w14:textId="77777777" w:rsidR="00314309" w:rsidRPr="00D71B4B" w:rsidRDefault="00314309" w:rsidP="00314309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14:paraId="27B35BBA" w14:textId="77777777" w:rsidR="00314309" w:rsidRPr="00D71B4B" w:rsidRDefault="00314309" w:rsidP="00314309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14:paraId="26D2AF3C" w14:textId="77777777" w:rsidR="00314309" w:rsidRPr="00D71B4B" w:rsidRDefault="00314309" w:rsidP="00314309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14:paraId="7B996144" w14:textId="77777777" w:rsidR="00314309" w:rsidRPr="00D71B4B" w:rsidRDefault="00314309" w:rsidP="00314309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Atmospheric pressure photo.</w:t>
            </w:r>
          </w:p>
        </w:tc>
        <w:tc>
          <w:tcPr>
            <w:tcW w:w="6659" w:type="dxa"/>
          </w:tcPr>
          <w:p w14:paraId="4635710D" w14:textId="77777777" w:rsidR="00314309" w:rsidRPr="00D71B4B" w:rsidRDefault="00314309" w:rsidP="00314309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advantages and disadvantages of the different types of spectrometer ionization sources:</w:t>
            </w:r>
          </w:p>
          <w:p w14:paraId="0B3EE99A" w14:textId="77777777" w:rsidR="00314309" w:rsidRPr="00D71B4B" w:rsidRDefault="00314309" w:rsidP="00314309">
            <w:pPr>
              <w:pStyle w:val="ListParagraph"/>
              <w:numPr>
                <w:ilvl w:val="1"/>
                <w:numId w:val="6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14:paraId="07945F50" w14:textId="77777777" w:rsidR="00314309" w:rsidRPr="00D71B4B" w:rsidRDefault="00314309" w:rsidP="00314309">
            <w:pPr>
              <w:pStyle w:val="ListParagraph"/>
              <w:numPr>
                <w:ilvl w:val="1"/>
                <w:numId w:val="6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14:paraId="62193389" w14:textId="77777777" w:rsidR="00314309" w:rsidRPr="00D71B4B" w:rsidRDefault="00314309" w:rsidP="00314309">
            <w:pPr>
              <w:pStyle w:val="ListParagraph"/>
              <w:numPr>
                <w:ilvl w:val="1"/>
                <w:numId w:val="6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14:paraId="7BDB06CD" w14:textId="77777777" w:rsidR="00314309" w:rsidRPr="00D71B4B" w:rsidRDefault="00314309" w:rsidP="00314309">
            <w:pPr>
              <w:pStyle w:val="ListParagraph"/>
              <w:numPr>
                <w:ilvl w:val="1"/>
                <w:numId w:val="6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14:paraId="1CA0E63A" w14:textId="77777777" w:rsidR="00314309" w:rsidRPr="00D71B4B" w:rsidRDefault="00314309" w:rsidP="00314309">
            <w:pPr>
              <w:pStyle w:val="ListParagraph"/>
              <w:numPr>
                <w:ilvl w:val="1"/>
                <w:numId w:val="6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Atmospheric pressure photo</w:t>
            </w:r>
          </w:p>
        </w:tc>
      </w:tr>
    </w:tbl>
    <w:p w14:paraId="00E6C83D" w14:textId="77777777" w:rsidR="00314309" w:rsidRPr="00D71B4B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14309" w:rsidRPr="00D71B4B" w14:paraId="7C2780EC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09C6DA8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Equipment/hardware</w:t>
            </w:r>
          </w:p>
        </w:tc>
      </w:tr>
      <w:tr w:rsidR="00314309" w:rsidRPr="00D71B4B" w14:paraId="1CF20F74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1289E09A" w14:textId="77777777" w:rsidR="00314309" w:rsidRPr="00D71B4B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D71B4B" w14:paraId="30DBD309" w14:textId="77777777" w:rsidTr="00110A26">
              <w:tc>
                <w:tcPr>
                  <w:tcW w:w="3521" w:type="dxa"/>
                </w:tcPr>
                <w:p w14:paraId="4E7A1D6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Orbitrap</w:t>
                  </w:r>
                </w:p>
                <w:p w14:paraId="3DC5FD3D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Matrix assisted laser desorption/ionization (MALDI/TOF)</w:t>
                  </w:r>
                </w:p>
                <w:p w14:paraId="6F90CF52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Optics</w:t>
                  </w:r>
                </w:p>
              </w:tc>
              <w:tc>
                <w:tcPr>
                  <w:tcW w:w="3521" w:type="dxa"/>
                </w:tcPr>
                <w:p w14:paraId="216E658B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Mass analyzer</w:t>
                  </w:r>
                </w:p>
                <w:p w14:paraId="233A3694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detector</w:t>
                  </w:r>
                </w:p>
                <w:p w14:paraId="0B4C7E45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Lens types</w:t>
                  </w:r>
                </w:p>
                <w:p w14:paraId="1094E0E1" w14:textId="77777777" w:rsidR="00314309" w:rsidRPr="00D71B4B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3A83D9FA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Tandem MS</w:t>
                  </w:r>
                </w:p>
                <w:p w14:paraId="6F4E152C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source</w:t>
                  </w:r>
                </w:p>
                <w:p w14:paraId="218F3285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Photo multiplier</w:t>
                  </w:r>
                </w:p>
                <w:p w14:paraId="0D91E3C6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Software</w:t>
                  </w:r>
                </w:p>
              </w:tc>
            </w:tr>
          </w:tbl>
          <w:p w14:paraId="7C3BCB45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D71B4B" w14:paraId="7F07F6ED" w14:textId="77777777" w:rsidTr="00110A26">
        <w:tc>
          <w:tcPr>
            <w:tcW w:w="14395" w:type="dxa"/>
            <w:gridSpan w:val="2"/>
          </w:tcPr>
          <w:p w14:paraId="0D479283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0DCC5601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Definition: </w:t>
            </w:r>
            <w:r w:rsidRPr="00D71B4B">
              <w:rPr>
                <w:rFonts w:cs="Arial"/>
              </w:rPr>
              <w:t>Equipment and components that are used in mass spectral analytical methods.</w:t>
            </w:r>
          </w:p>
          <w:p w14:paraId="730C107E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30E1B174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4 Competency: </w:t>
            </w:r>
            <w:r w:rsidRPr="00D71B4B">
              <w:rPr>
                <w:rFonts w:cs="Arial"/>
              </w:rPr>
              <w:t>Describe the types of equipment applied in mass spectral methods.</w:t>
            </w:r>
          </w:p>
          <w:p w14:paraId="5D617665" w14:textId="77777777" w:rsidR="00314309" w:rsidRPr="00D71B4B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D71B4B" w14:paraId="550C4E4A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F98D410" w14:textId="77777777" w:rsidR="00314309" w:rsidRPr="00D71B4B" w:rsidRDefault="00314309" w:rsidP="00314309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Describe how different detector types are applied in specific spectral methods.</w:t>
            </w:r>
          </w:p>
        </w:tc>
      </w:tr>
      <w:tr w:rsidR="00314309" w:rsidRPr="00D71B4B" w14:paraId="12129258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4245D0D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2D412ED8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6D84EC8B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1F7381A4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4D8C78F1" w14:textId="77777777" w:rsidTr="00110A26">
        <w:trPr>
          <w:trHeight w:val="350"/>
        </w:trPr>
        <w:tc>
          <w:tcPr>
            <w:tcW w:w="7736" w:type="dxa"/>
            <w:shd w:val="clear" w:color="auto" w:fill="auto"/>
          </w:tcPr>
          <w:p w14:paraId="38AEEC23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general usage of the following mass analyzers:</w:t>
            </w:r>
          </w:p>
          <w:p w14:paraId="29A5C220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14:paraId="5714FD12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>Quadrupole</w:t>
            </w:r>
          </w:p>
          <w:p w14:paraId="5B3D8543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622E407E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236D03DB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2839B97C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498D841E" w14:textId="77777777" w:rsidR="00314309" w:rsidRPr="00D71B4B" w:rsidRDefault="00314309" w:rsidP="00314309">
            <w:pPr>
              <w:pStyle w:val="ListParagraph"/>
              <w:numPr>
                <w:ilvl w:val="0"/>
                <w:numId w:val="82"/>
              </w:numPr>
              <w:rPr>
                <w:rFonts w:cs="Arial"/>
                <w:bCs/>
              </w:rPr>
            </w:pPr>
            <w:r w:rsidRPr="00D71B4B">
              <w:rPr>
                <w:rFonts w:cs="Arial"/>
              </w:rPr>
              <w:t>Inductively coupled plasma mass spectrometry (ICP/MS)</w:t>
            </w:r>
          </w:p>
        </w:tc>
        <w:tc>
          <w:tcPr>
            <w:tcW w:w="6659" w:type="dxa"/>
            <w:shd w:val="clear" w:color="auto" w:fill="auto"/>
          </w:tcPr>
          <w:p w14:paraId="551243F8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give one example of an application of each of the following mass analyzers:</w:t>
            </w:r>
          </w:p>
          <w:p w14:paraId="38C66F77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14:paraId="2FAEF110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>Quadrupole</w:t>
            </w:r>
          </w:p>
          <w:p w14:paraId="6562BB91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17C291D4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1E6137ED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12AB44A2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4F74C3E8" w14:textId="77777777" w:rsidR="00314309" w:rsidRPr="00D71B4B" w:rsidRDefault="00314309" w:rsidP="00314309">
            <w:pPr>
              <w:pStyle w:val="ListParagraph"/>
              <w:numPr>
                <w:ilvl w:val="0"/>
                <w:numId w:val="83"/>
              </w:numPr>
              <w:rPr>
                <w:rFonts w:cs="Arial"/>
                <w:bCs/>
              </w:rPr>
            </w:pPr>
            <w:r w:rsidRPr="00D71B4B">
              <w:rPr>
                <w:rFonts w:cs="Arial"/>
              </w:rPr>
              <w:t>ICP/MS</w:t>
            </w:r>
          </w:p>
        </w:tc>
      </w:tr>
    </w:tbl>
    <w:p w14:paraId="21089157" w14:textId="77777777" w:rsidR="00314309" w:rsidRPr="00D71B4B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D71B4B" w14:paraId="3A2CB78C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60BC7DA3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Method</w:t>
            </w:r>
          </w:p>
        </w:tc>
      </w:tr>
      <w:tr w:rsidR="00314309" w:rsidRPr="00D71B4B" w14:paraId="274A49E5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608A4DD3" w14:textId="77777777" w:rsidR="00314309" w:rsidRPr="00D71B4B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D71B4B" w14:paraId="1F69532C" w14:textId="77777777" w:rsidTr="00110A26">
              <w:tc>
                <w:tcPr>
                  <w:tcW w:w="3521" w:type="dxa"/>
                </w:tcPr>
                <w:p w14:paraId="34D87AEF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Multi analyte</w:t>
                  </w:r>
                </w:p>
                <w:p w14:paraId="6FF0F026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Method selection</w:t>
                  </w:r>
                </w:p>
                <w:p w14:paraId="0939CD0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Systems suitability</w:t>
                  </w:r>
                </w:p>
                <w:p w14:paraId="097B5CB0" w14:textId="77777777" w:rsidR="00314309" w:rsidRPr="00D71B4B" w:rsidRDefault="00314309" w:rsidP="00314309">
                  <w:pPr>
                    <w:numPr>
                      <w:ilvl w:val="0"/>
                      <w:numId w:val="4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Qualitative v. quantitative</w:t>
                  </w:r>
                </w:p>
              </w:tc>
              <w:tc>
                <w:tcPr>
                  <w:tcW w:w="3521" w:type="dxa"/>
                </w:tcPr>
                <w:p w14:paraId="5C9F88ED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Calibration curve</w:t>
                  </w:r>
                </w:p>
                <w:p w14:paraId="6F54E6C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Instrument calibration</w:t>
                  </w:r>
                </w:p>
                <w:p w14:paraId="27256137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Standards</w:t>
                  </w:r>
                </w:p>
                <w:p w14:paraId="600F526C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QA/QC</w:t>
                  </w:r>
                </w:p>
                <w:p w14:paraId="46D9D219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Applications</w:t>
                  </w:r>
                </w:p>
              </w:tc>
              <w:tc>
                <w:tcPr>
                  <w:tcW w:w="3522" w:type="dxa"/>
                </w:tcPr>
                <w:p w14:paraId="2D5DF342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Attenuation</w:t>
                  </w:r>
                </w:p>
                <w:p w14:paraId="0849ED3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Test portion preparation</w:t>
                  </w:r>
                </w:p>
                <w:p w14:paraId="171E2057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Test portion purity</w:t>
                  </w:r>
                </w:p>
                <w:p w14:paraId="79CB5669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Gasses Diluents</w:t>
                  </w:r>
                </w:p>
                <w:p w14:paraId="08BEEBD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selection</w:t>
                  </w:r>
                </w:p>
              </w:tc>
            </w:tr>
          </w:tbl>
          <w:p w14:paraId="26A872D6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D71B4B" w14:paraId="19625BB4" w14:textId="77777777" w:rsidTr="00110A26">
        <w:tc>
          <w:tcPr>
            <w:tcW w:w="14395" w:type="dxa"/>
            <w:gridSpan w:val="2"/>
          </w:tcPr>
          <w:p w14:paraId="68019AF9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20A338EC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>Method selection issues.</w:t>
            </w:r>
          </w:p>
          <w:p w14:paraId="30CB6FE1" w14:textId="77777777" w:rsidR="00314309" w:rsidRPr="00D71B4B" w:rsidRDefault="00314309" w:rsidP="00110A26">
            <w:pPr>
              <w:rPr>
                <w:rFonts w:cs="Arial"/>
              </w:rPr>
            </w:pPr>
          </w:p>
          <w:p w14:paraId="078FE2C8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4 Competency: </w:t>
            </w:r>
            <w:r w:rsidRPr="00D71B4B">
              <w:rPr>
                <w:rFonts w:eastAsia="Times New Roman" w:cs="Arial"/>
              </w:rPr>
              <w:t>Describe issues related to methods selection.</w:t>
            </w:r>
          </w:p>
          <w:p w14:paraId="35FBD68B" w14:textId="77777777" w:rsidR="00314309" w:rsidRPr="00D71B4B" w:rsidRDefault="00314309" w:rsidP="00110A26">
            <w:pPr>
              <w:rPr>
                <w:rFonts w:cs="Arial"/>
              </w:rPr>
            </w:pPr>
          </w:p>
        </w:tc>
      </w:tr>
      <w:tr w:rsidR="00314309" w:rsidRPr="00D71B4B" w14:paraId="4F3146A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D64CD9F" w14:textId="77777777" w:rsidR="00314309" w:rsidRPr="00D71B4B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Discuss the limitations of quantitation over a broad concentration range.</w:t>
            </w:r>
          </w:p>
        </w:tc>
      </w:tr>
      <w:tr w:rsidR="00314309" w:rsidRPr="00D71B4B" w14:paraId="798D76DC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070FC58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2E7D5CC6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4315CD48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6712AA2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5310B10A" w14:textId="77777777" w:rsidTr="00110A26">
        <w:tc>
          <w:tcPr>
            <w:tcW w:w="7735" w:type="dxa"/>
          </w:tcPr>
          <w:p w14:paraId="1A5CDC31" w14:textId="77777777" w:rsidR="00314309" w:rsidRPr="00D71B4B" w:rsidRDefault="00314309" w:rsidP="00314309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calibration curves may not be linear over a broad concentration range.</w:t>
            </w:r>
          </w:p>
        </w:tc>
        <w:tc>
          <w:tcPr>
            <w:tcW w:w="6660" w:type="dxa"/>
          </w:tcPr>
          <w:p w14:paraId="7778097B" w14:textId="77777777" w:rsidR="00314309" w:rsidRPr="00D71B4B" w:rsidRDefault="00314309" w:rsidP="00314309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at low concentrations the spectra found may be inaccurate.</w:t>
            </w:r>
          </w:p>
        </w:tc>
      </w:tr>
      <w:tr w:rsidR="00314309" w:rsidRPr="00D71B4B" w14:paraId="29AC8922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264A220" w14:textId="77777777" w:rsidR="00314309" w:rsidRPr="00D71B4B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Describe the advantage of using mass spectrometer for multi-analyte determination.</w:t>
            </w:r>
          </w:p>
        </w:tc>
      </w:tr>
      <w:tr w:rsidR="00314309" w:rsidRPr="00D71B4B" w14:paraId="66A3D833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B159938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7513111A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6AA1B15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6DDC674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26C86BBC" w14:textId="77777777" w:rsidTr="00110A26">
        <w:tc>
          <w:tcPr>
            <w:tcW w:w="7735" w:type="dxa"/>
          </w:tcPr>
          <w:p w14:paraId="7783FECA" w14:textId="77777777" w:rsidR="00314309" w:rsidRPr="00D71B4B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when paired with chromatography instruments, the chromatograph resolution does not need to be optimized.</w:t>
            </w:r>
          </w:p>
          <w:p w14:paraId="1DD27E66" w14:textId="77777777" w:rsidR="00314309" w:rsidRPr="00D71B4B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a large number of compounds can be identified from a single injection.</w:t>
            </w:r>
          </w:p>
        </w:tc>
        <w:tc>
          <w:tcPr>
            <w:tcW w:w="6660" w:type="dxa"/>
          </w:tcPr>
          <w:p w14:paraId="2F47E200" w14:textId="77777777" w:rsidR="00314309" w:rsidRPr="00D71B4B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mass spec allows for analysis and identification for many classes of compounds in one analysis.</w:t>
            </w:r>
          </w:p>
          <w:p w14:paraId="73B5F6C2" w14:textId="77777777" w:rsidR="00314309" w:rsidRPr="00D71B4B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D71B4B" w14:paraId="4E130E94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1D9DD7E" w14:textId="77777777" w:rsidR="00314309" w:rsidRPr="00D71B4B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Differentiate inorganic spectral analysis from organic spectral analysis.</w:t>
            </w:r>
          </w:p>
        </w:tc>
      </w:tr>
      <w:tr w:rsidR="00314309" w:rsidRPr="00D71B4B" w14:paraId="79E3189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C231B82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393428C8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1833A5A3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0662207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78303418" w14:textId="77777777" w:rsidTr="00110A26">
        <w:tc>
          <w:tcPr>
            <w:tcW w:w="7735" w:type="dxa"/>
          </w:tcPr>
          <w:p w14:paraId="210D4A03" w14:textId="77777777" w:rsidR="00314309" w:rsidRPr="00D71B4B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inductively coupled plasma mass spectrometry (ICP/MS) is used for inorganic spectral analysis.</w:t>
            </w:r>
          </w:p>
          <w:p w14:paraId="15DD2843" w14:textId="77777777" w:rsidR="00314309" w:rsidRPr="00D71B4B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gas chromatography-mass spectrometry (GC/MS) and liquid chromatography-mass spectrometry (LC/MS) are used for organic spectral analysis.</w:t>
            </w:r>
          </w:p>
          <w:p w14:paraId="605E5DA4" w14:textId="77777777" w:rsidR="00314309" w:rsidRPr="00D71B4B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inorganic analysis identifies an element. </w:t>
            </w:r>
          </w:p>
          <w:p w14:paraId="1F3B4B79" w14:textId="77777777" w:rsidR="00314309" w:rsidRPr="00D71B4B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organic analysis identifies a compound.</w:t>
            </w:r>
          </w:p>
        </w:tc>
        <w:tc>
          <w:tcPr>
            <w:tcW w:w="6660" w:type="dxa"/>
          </w:tcPr>
          <w:p w14:paraId="40CB3434" w14:textId="77777777" w:rsidR="00314309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match a compound/element to the applicable mass spectrometer for the analysis of that compound/element.</w:t>
            </w:r>
          </w:p>
          <w:p w14:paraId="4E9E8129" w14:textId="77777777" w:rsidR="00314309" w:rsidRDefault="00314309" w:rsidP="00110A26">
            <w:pPr>
              <w:rPr>
                <w:rFonts w:cs="Arial"/>
              </w:rPr>
            </w:pPr>
          </w:p>
          <w:p w14:paraId="31CDECAB" w14:textId="77777777" w:rsidR="00314309" w:rsidRDefault="00314309" w:rsidP="00110A26">
            <w:pPr>
              <w:rPr>
                <w:rFonts w:cs="Arial"/>
              </w:rPr>
            </w:pPr>
          </w:p>
          <w:p w14:paraId="43FD2FBE" w14:textId="77777777" w:rsidR="00314309" w:rsidRDefault="00314309" w:rsidP="00110A26">
            <w:pPr>
              <w:rPr>
                <w:rFonts w:cs="Arial"/>
              </w:rPr>
            </w:pPr>
            <w:r w:rsidRPr="000805C3">
              <w:rPr>
                <w:rFonts w:cs="Arial"/>
                <w:b/>
                <w:bCs/>
                <w:highlight w:val="yellow"/>
              </w:rPr>
              <w:t>Note:</w:t>
            </w:r>
            <w:r w:rsidRPr="000805C3">
              <w:rPr>
                <w:rFonts w:cs="Arial"/>
                <w:b/>
                <w:bCs/>
              </w:rPr>
              <w:t xml:space="preserve"> Potential job aids from validation survey comments</w:t>
            </w:r>
            <w:r>
              <w:rPr>
                <w:rFonts w:cs="Arial"/>
              </w:rPr>
              <w:t xml:space="preserve"> - </w:t>
            </w:r>
            <w:r w:rsidRPr="000805C3">
              <w:rPr>
                <w:rFonts w:cs="Arial"/>
              </w:rPr>
              <w:t>clean a source for GCMS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knowing when and why to rinse out an LC-MS source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 when the mass spec is operating correctly (heaters are on, source gas is flowing, filament turns on for GC MS, etc.)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How to place a GC column in a MS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how to check nitrogen generators for operation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 how to keep his system running</w:t>
            </w:r>
            <w:r>
              <w:rPr>
                <w:rFonts w:cs="Arial"/>
              </w:rPr>
              <w:t xml:space="preserve">, </w:t>
            </w:r>
          </w:p>
          <w:p w14:paraId="631D5AC5" w14:textId="77777777" w:rsidR="00314309" w:rsidRPr="000805C3" w:rsidRDefault="00314309" w:rsidP="00110A26">
            <w:pPr>
              <w:rPr>
                <w:rFonts w:cs="Arial"/>
              </w:rPr>
            </w:pPr>
          </w:p>
        </w:tc>
      </w:tr>
    </w:tbl>
    <w:p w14:paraId="6C4B7893" w14:textId="77777777" w:rsidR="00314309" w:rsidRPr="00D71B4B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D71B4B" w14:paraId="6C76C075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265D82FC" w14:textId="77777777" w:rsidR="00314309" w:rsidRPr="00D71B4B" w:rsidRDefault="00314309" w:rsidP="00110A26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Considerations</w:t>
            </w:r>
          </w:p>
        </w:tc>
      </w:tr>
      <w:tr w:rsidR="00314309" w:rsidRPr="00D71B4B" w14:paraId="162A3587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22C22A36" w14:textId="77777777" w:rsidR="00314309" w:rsidRPr="00D71B4B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D71B4B" w14:paraId="61431B1E" w14:textId="77777777" w:rsidTr="00110A26">
              <w:tc>
                <w:tcPr>
                  <w:tcW w:w="3521" w:type="dxa"/>
                </w:tcPr>
                <w:p w14:paraId="0DDA2E11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Interference</w:t>
                  </w:r>
                </w:p>
                <w:p w14:paraId="0625EA7E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Limitations</w:t>
                  </w:r>
                </w:p>
                <w:p w14:paraId="77A18C9B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Environmental/ background impacts</w:t>
                  </w:r>
                </w:p>
              </w:tc>
              <w:tc>
                <w:tcPr>
                  <w:tcW w:w="3521" w:type="dxa"/>
                </w:tcPr>
                <w:p w14:paraId="0B9C164A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 xml:space="preserve">Detection limit </w:t>
                  </w:r>
                </w:p>
                <w:p w14:paraId="7E0FD1A5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Carry over</w:t>
                  </w:r>
                </w:p>
                <w:p w14:paraId="3FEAB30F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Trouble shooting</w:t>
                  </w:r>
                </w:p>
                <w:p w14:paraId="29E413B4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Maintenance</w:t>
                  </w:r>
                </w:p>
              </w:tc>
              <w:tc>
                <w:tcPr>
                  <w:tcW w:w="3522" w:type="dxa"/>
                </w:tcPr>
                <w:p w14:paraId="2DD49E4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Room temperature</w:t>
                  </w:r>
                </w:p>
                <w:p w14:paraId="50C90B58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Safety</w:t>
                  </w:r>
                </w:p>
                <w:p w14:paraId="4BC50AFB" w14:textId="77777777" w:rsidR="00314309" w:rsidRPr="00D71B4B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Mass to charge interference</w:t>
                  </w:r>
                </w:p>
              </w:tc>
            </w:tr>
          </w:tbl>
          <w:p w14:paraId="6674493A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D71B4B" w14:paraId="3F2C6DC8" w14:textId="77777777" w:rsidTr="00110A26">
        <w:tc>
          <w:tcPr>
            <w:tcW w:w="14395" w:type="dxa"/>
            <w:gridSpan w:val="2"/>
          </w:tcPr>
          <w:p w14:paraId="6C542E64" w14:textId="77777777" w:rsidR="00314309" w:rsidRPr="00D71B4B" w:rsidRDefault="00314309" w:rsidP="00110A26">
            <w:pPr>
              <w:rPr>
                <w:rFonts w:cs="Arial"/>
                <w:b/>
              </w:rPr>
            </w:pPr>
          </w:p>
          <w:p w14:paraId="7484B4ED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Considerations which can affect mass spectral methodologies.</w:t>
            </w:r>
          </w:p>
          <w:p w14:paraId="221DD904" w14:textId="77777777" w:rsidR="00314309" w:rsidRPr="00D71B4B" w:rsidRDefault="00314309" w:rsidP="00110A26">
            <w:pPr>
              <w:rPr>
                <w:rFonts w:cs="Arial"/>
              </w:rPr>
            </w:pPr>
          </w:p>
          <w:p w14:paraId="6E1B3E19" w14:textId="77777777" w:rsidR="00314309" w:rsidRPr="00D71B4B" w:rsidRDefault="00314309" w:rsidP="00110A26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Explain considerations which can affect mass spectral methodologies.</w:t>
            </w:r>
          </w:p>
          <w:p w14:paraId="262A4882" w14:textId="77777777" w:rsidR="00314309" w:rsidRPr="00D71B4B" w:rsidRDefault="00314309" w:rsidP="00110A26">
            <w:pPr>
              <w:rPr>
                <w:rFonts w:cs="Arial"/>
              </w:rPr>
            </w:pPr>
          </w:p>
        </w:tc>
      </w:tr>
      <w:tr w:rsidR="00314309" w:rsidRPr="00D71B4B" w14:paraId="0CAAEA88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67C613B" w14:textId="77777777" w:rsidR="00314309" w:rsidRPr="00D71B4B" w:rsidRDefault="00314309" w:rsidP="00314309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Recognize the impact of environmental conditions.</w:t>
            </w:r>
          </w:p>
        </w:tc>
      </w:tr>
      <w:tr w:rsidR="00314309" w:rsidRPr="00D71B4B" w14:paraId="146CA14E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13F40B92" w14:textId="77777777" w:rsidR="00314309" w:rsidRPr="00D71B4B" w:rsidRDefault="00314309" w:rsidP="00110A26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D71B4B" w14:paraId="3430E27D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2674E8D5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E14EF65" w14:textId="77777777" w:rsidR="00314309" w:rsidRPr="00D71B4B" w:rsidRDefault="00314309" w:rsidP="00110A26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314309" w:rsidRPr="00D71B4B" w14:paraId="21EF23CF" w14:textId="77777777" w:rsidTr="00110A26">
        <w:tc>
          <w:tcPr>
            <w:tcW w:w="7735" w:type="dxa"/>
          </w:tcPr>
          <w:p w14:paraId="526DA55C" w14:textId="77777777" w:rsidR="00314309" w:rsidRPr="00D71B4B" w:rsidRDefault="00314309" w:rsidP="00314309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importance of maintaining consistent conditions for instrument performance:</w:t>
            </w:r>
          </w:p>
          <w:p w14:paraId="536D8CFE" w14:textId="77777777" w:rsidR="00314309" w:rsidRPr="00D71B4B" w:rsidRDefault="00314309" w:rsidP="00314309">
            <w:pPr>
              <w:pStyle w:val="ListParagraph"/>
              <w:numPr>
                <w:ilvl w:val="0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Temperature</w:t>
            </w:r>
          </w:p>
          <w:p w14:paraId="2CC6CC8F" w14:textId="77777777" w:rsidR="00314309" w:rsidRPr="00D71B4B" w:rsidRDefault="00314309" w:rsidP="00314309">
            <w:pPr>
              <w:pStyle w:val="ListParagraph"/>
              <w:numPr>
                <w:ilvl w:val="0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Humidity</w:t>
            </w:r>
          </w:p>
          <w:p w14:paraId="61A24D15" w14:textId="77777777" w:rsidR="00314309" w:rsidRPr="00D71B4B" w:rsidRDefault="00314309" w:rsidP="00314309">
            <w:pPr>
              <w:pStyle w:val="ListParagraph"/>
              <w:numPr>
                <w:ilvl w:val="0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Power quality</w:t>
            </w:r>
          </w:p>
          <w:p w14:paraId="2A74153E" w14:textId="77777777" w:rsidR="00314309" w:rsidRPr="00D71B4B" w:rsidRDefault="00314309" w:rsidP="00314309">
            <w:pPr>
              <w:pStyle w:val="ListParagraph"/>
              <w:numPr>
                <w:ilvl w:val="0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Ventilation</w:t>
            </w:r>
          </w:p>
          <w:p w14:paraId="425FB39B" w14:textId="77777777" w:rsidR="00314309" w:rsidRPr="00D71B4B" w:rsidRDefault="00314309" w:rsidP="00314309">
            <w:pPr>
              <w:pStyle w:val="ListParagraph"/>
              <w:numPr>
                <w:ilvl w:val="0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Dedicated building circuitry.</w:t>
            </w:r>
          </w:p>
        </w:tc>
        <w:tc>
          <w:tcPr>
            <w:tcW w:w="6660" w:type="dxa"/>
          </w:tcPr>
          <w:p w14:paraId="6C7A111B" w14:textId="77777777" w:rsidR="00314309" w:rsidRPr="00D71B4B" w:rsidRDefault="00314309" w:rsidP="00314309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recognize the symptoms of environmental conditions on instrument performance.</w:t>
            </w:r>
          </w:p>
        </w:tc>
      </w:tr>
    </w:tbl>
    <w:p w14:paraId="6E3D7E5C" w14:textId="77777777" w:rsidR="00314309" w:rsidRPr="00D71B4B" w:rsidRDefault="00314309" w:rsidP="00314309">
      <w:pPr>
        <w:rPr>
          <w:rFonts w:cs="Arial"/>
        </w:rPr>
      </w:pPr>
    </w:p>
    <w:p w14:paraId="4825782C" w14:textId="77777777" w:rsidR="00314309" w:rsidRPr="00D71B4B" w:rsidRDefault="00314309" w:rsidP="00314309">
      <w:pPr>
        <w:rPr>
          <w:rFonts w:cs="Arial"/>
        </w:rPr>
      </w:pPr>
    </w:p>
    <w:p w14:paraId="3B037D3C" w14:textId="77777777" w:rsidR="00314309" w:rsidRPr="008A4261" w:rsidRDefault="00314309" w:rsidP="00314309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Basic Spectroscopy</w:t>
      </w:r>
    </w:p>
    <w:p w14:paraId="0FE82913" w14:textId="77777777" w:rsidR="00314309" w:rsidRPr="004F462C" w:rsidRDefault="00314309" w:rsidP="00314309">
      <w:pPr>
        <w:spacing w:after="0"/>
        <w:rPr>
          <w:rFonts w:cs="Arial"/>
          <w:b/>
          <w:color w:val="000000"/>
          <w:sz w:val="24"/>
          <w:szCs w:val="24"/>
        </w:rPr>
      </w:pPr>
      <w:r w:rsidRPr="004F462C">
        <w:rPr>
          <w:rFonts w:cs="Arial"/>
          <w:b/>
          <w:sz w:val="24"/>
          <w:szCs w:val="24"/>
        </w:rPr>
        <w:t>Definition:</w:t>
      </w:r>
      <w:r w:rsidRPr="004F462C">
        <w:rPr>
          <w:rFonts w:cs="Arial"/>
          <w:sz w:val="24"/>
          <w:szCs w:val="24"/>
        </w:rPr>
        <w:t xml:space="preserve"> </w:t>
      </w:r>
      <w:r w:rsidRPr="004F462C">
        <w:rPr>
          <w:rFonts w:eastAsia="Times New Roman" w:cs="Arial"/>
          <w:color w:val="000000"/>
          <w:sz w:val="24"/>
          <w:szCs w:val="24"/>
        </w:rPr>
        <w:t>The basic principles of spectroscopy.</w:t>
      </w:r>
    </w:p>
    <w:p w14:paraId="587C7799" w14:textId="77777777" w:rsidR="00314309" w:rsidRPr="004F462C" w:rsidRDefault="00314309" w:rsidP="00314309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4309" w:rsidRPr="004F462C" w14:paraId="5C1A9A8C" w14:textId="77777777" w:rsidTr="00110A26">
        <w:tc>
          <w:tcPr>
            <w:tcW w:w="10790" w:type="dxa"/>
          </w:tcPr>
          <w:p w14:paraId="3A04FD2D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b/>
                <w:sz w:val="24"/>
                <w:szCs w:val="24"/>
              </w:rPr>
              <w:t xml:space="preserve">Level 2 Course TLO: </w:t>
            </w:r>
            <w:r w:rsidRPr="004F462C">
              <w:rPr>
                <w:sz w:val="24"/>
                <w:szCs w:val="24"/>
              </w:rPr>
              <w:t>Discuss the applications of spectroscopy.</w:t>
            </w:r>
          </w:p>
          <w:p w14:paraId="6C7183F5" w14:textId="77777777" w:rsidR="00314309" w:rsidRPr="004F462C" w:rsidRDefault="00314309" w:rsidP="00110A26">
            <w:pPr>
              <w:rPr>
                <w:sz w:val="24"/>
                <w:szCs w:val="24"/>
              </w:rPr>
            </w:pPr>
          </w:p>
          <w:p w14:paraId="59E03B53" w14:textId="77777777" w:rsidR="00314309" w:rsidRPr="004F462C" w:rsidRDefault="00314309" w:rsidP="00110A26">
            <w:pPr>
              <w:rPr>
                <w:b/>
                <w:sz w:val="24"/>
                <w:szCs w:val="24"/>
              </w:rPr>
            </w:pPr>
            <w:r w:rsidRPr="004F462C">
              <w:rPr>
                <w:b/>
                <w:sz w:val="24"/>
                <w:szCs w:val="24"/>
              </w:rPr>
              <w:t xml:space="preserve">Level 3 Course ELOs: </w:t>
            </w:r>
          </w:p>
          <w:p w14:paraId="0A50B998" w14:textId="77777777" w:rsidR="00314309" w:rsidRPr="004F462C" w:rsidRDefault="00314309" w:rsidP="00110A26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sz w:val="24"/>
                <w:szCs w:val="24"/>
              </w:rPr>
              <w:t>Communication</w:t>
            </w:r>
          </w:p>
          <w:p w14:paraId="55ECB8E9" w14:textId="77777777" w:rsidR="00314309" w:rsidRPr="004F462C" w:rsidRDefault="00314309" w:rsidP="00110A26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sz w:val="24"/>
                <w:szCs w:val="24"/>
              </w:rPr>
              <w:t xml:space="preserve">Articulate issues related to </w:t>
            </w:r>
            <w:bookmarkStart w:id="2" w:name="_Hlk530073885"/>
            <w:r w:rsidRPr="004F462C">
              <w:rPr>
                <w:sz w:val="24"/>
                <w:szCs w:val="24"/>
              </w:rPr>
              <w:t>spectroscopic</w:t>
            </w:r>
            <w:bookmarkEnd w:id="2"/>
            <w:r w:rsidRPr="004F462C">
              <w:rPr>
                <w:sz w:val="24"/>
                <w:szCs w:val="24"/>
              </w:rPr>
              <w:t xml:space="preserve"> instrument performance.</w:t>
            </w:r>
          </w:p>
          <w:p w14:paraId="757EA16D" w14:textId="77777777" w:rsidR="00314309" w:rsidRPr="004F462C" w:rsidRDefault="00314309" w:rsidP="00110A26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sz w:val="24"/>
                <w:szCs w:val="24"/>
              </w:rPr>
              <w:t>Leadership</w:t>
            </w:r>
          </w:p>
          <w:p w14:paraId="1603CA30" w14:textId="77777777" w:rsidR="00314309" w:rsidRPr="004F462C" w:rsidRDefault="00314309" w:rsidP="00110A26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sz w:val="24"/>
                <w:szCs w:val="24"/>
              </w:rPr>
              <w:t>Demonstrate initiative in optimizing spectroscopic method performance.</w:t>
            </w:r>
          </w:p>
          <w:p w14:paraId="2A704305" w14:textId="77777777" w:rsidR="00314309" w:rsidRPr="004F462C" w:rsidRDefault="00314309" w:rsidP="00110A26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sz w:val="24"/>
                <w:szCs w:val="24"/>
              </w:rPr>
              <w:t>Programmatic</w:t>
            </w:r>
          </w:p>
          <w:p w14:paraId="2FC7D768" w14:textId="77777777" w:rsidR="00314309" w:rsidRPr="004F462C" w:rsidRDefault="00314309" w:rsidP="00110A26">
            <w:pPr>
              <w:pStyle w:val="ListParagraph"/>
              <w:numPr>
                <w:ilvl w:val="1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sz w:val="24"/>
                <w:szCs w:val="24"/>
              </w:rPr>
              <w:t>Recognize how spectroscopic analysis relates to regulatory goals.</w:t>
            </w:r>
          </w:p>
          <w:p w14:paraId="209F7A4A" w14:textId="77777777" w:rsidR="00314309" w:rsidRPr="004F462C" w:rsidRDefault="00314309" w:rsidP="00110A26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sz w:val="24"/>
                <w:szCs w:val="24"/>
              </w:rPr>
              <w:t>Technical</w:t>
            </w:r>
          </w:p>
          <w:p w14:paraId="212323A1" w14:textId="77777777" w:rsidR="00314309" w:rsidRPr="004F462C" w:rsidRDefault="00314309" w:rsidP="00110A26">
            <w:pPr>
              <w:pStyle w:val="ListParagraph"/>
              <w:numPr>
                <w:ilvl w:val="1"/>
                <w:numId w:val="1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4F462C">
              <w:rPr>
                <w:sz w:val="24"/>
                <w:szCs w:val="24"/>
              </w:rPr>
              <w:t>Apply spectroscopic technologies in daily operations.</w:t>
            </w:r>
          </w:p>
        </w:tc>
      </w:tr>
    </w:tbl>
    <w:p w14:paraId="03A7DC82" w14:textId="77777777" w:rsidR="00314309" w:rsidRDefault="00314309" w:rsidP="00314309"/>
    <w:p w14:paraId="59C30D10" w14:textId="77777777" w:rsidR="00314309" w:rsidRDefault="00314309" w:rsidP="003143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14309" w14:paraId="1DF45C37" w14:textId="77777777" w:rsidTr="00110A26">
        <w:tc>
          <w:tcPr>
            <w:tcW w:w="3596" w:type="dxa"/>
            <w:vMerge w:val="restart"/>
            <w:shd w:val="clear" w:color="auto" w:fill="D0CECE" w:themeFill="background2" w:themeFillShade="E6"/>
          </w:tcPr>
          <w:p w14:paraId="2AD9149A" w14:textId="77777777" w:rsidR="00314309" w:rsidRPr="00082A0C" w:rsidRDefault="00314309" w:rsidP="00110A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Identification</w:t>
            </w: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14:paraId="64F82019" w14:textId="77777777" w:rsidR="00314309" w:rsidRPr="008F7428" w:rsidRDefault="00314309" w:rsidP="00110A26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314309" w14:paraId="3D09FA2B" w14:textId="77777777" w:rsidTr="00110A26">
        <w:tc>
          <w:tcPr>
            <w:tcW w:w="3596" w:type="dxa"/>
            <w:vMerge/>
            <w:shd w:val="clear" w:color="auto" w:fill="D0CECE" w:themeFill="background2" w:themeFillShade="E6"/>
          </w:tcPr>
          <w:p w14:paraId="42826A7E" w14:textId="77777777" w:rsidR="00314309" w:rsidRDefault="00314309" w:rsidP="00110A26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14:paraId="203C4CAD" w14:textId="77777777" w:rsidR="00314309" w:rsidRPr="008F7428" w:rsidRDefault="00314309" w:rsidP="00110A26">
            <w:pPr>
              <w:rPr>
                <w:b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14:paraId="445647B6" w14:textId="77777777" w:rsidR="00314309" w:rsidRPr="008F7428" w:rsidRDefault="00314309" w:rsidP="00110A26">
            <w:pPr>
              <w:rPr>
                <w:b/>
              </w:rPr>
            </w:pPr>
            <w:r w:rsidRPr="008F7428">
              <w:rPr>
                <w:b/>
              </w:rPr>
              <w:t xml:space="preserve">PI High Performance </w:t>
            </w:r>
          </w:p>
        </w:tc>
      </w:tr>
      <w:tr w:rsidR="00314309" w14:paraId="2A8396F2" w14:textId="77777777" w:rsidTr="00110A26">
        <w:tc>
          <w:tcPr>
            <w:tcW w:w="3596" w:type="dxa"/>
          </w:tcPr>
          <w:p w14:paraId="42CF106C" w14:textId="77777777" w:rsidR="00314309" w:rsidRPr="004F462C" w:rsidRDefault="00314309" w:rsidP="00110A26">
            <w:pPr>
              <w:rPr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>Definition:</w:t>
            </w:r>
            <w:r w:rsidRPr="00F13D23">
              <w:rPr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Use of spectroscopic data to identify an analyte.</w:t>
            </w:r>
          </w:p>
          <w:p w14:paraId="1CB5E00B" w14:textId="77777777" w:rsidR="00314309" w:rsidRPr="004F462C" w:rsidRDefault="00314309" w:rsidP="00110A26">
            <w:pPr>
              <w:rPr>
                <w:sz w:val="24"/>
                <w:szCs w:val="24"/>
              </w:rPr>
            </w:pPr>
          </w:p>
          <w:p w14:paraId="0860D38D" w14:textId="77777777" w:rsidR="00314309" w:rsidRPr="004F462C" w:rsidRDefault="00314309" w:rsidP="00110A26">
            <w:pPr>
              <w:rPr>
                <w:sz w:val="24"/>
                <w:szCs w:val="24"/>
              </w:rPr>
            </w:pPr>
            <w:r w:rsidRPr="004F462C">
              <w:rPr>
                <w:b/>
                <w:sz w:val="24"/>
                <w:szCs w:val="24"/>
              </w:rPr>
              <w:t xml:space="preserve">Level 4 Module TLO: </w:t>
            </w:r>
            <w:r w:rsidRPr="004F462C">
              <w:rPr>
                <w:sz w:val="24"/>
                <w:szCs w:val="24"/>
              </w:rPr>
              <w:t>Describe the use of spectra to identify an analyte.</w:t>
            </w:r>
          </w:p>
          <w:p w14:paraId="05A07BA1" w14:textId="77777777" w:rsidR="00314309" w:rsidRPr="00F13D23" w:rsidRDefault="00314309" w:rsidP="00110A26">
            <w:pPr>
              <w:rPr>
                <w:sz w:val="24"/>
                <w:szCs w:val="24"/>
              </w:rPr>
            </w:pPr>
          </w:p>
          <w:p w14:paraId="78B373D3" w14:textId="77777777" w:rsidR="00314309" w:rsidRPr="00F13D23" w:rsidRDefault="00314309" w:rsidP="00110A26">
            <w:pPr>
              <w:rPr>
                <w:b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5 Module ELOs: </w:t>
            </w:r>
          </w:p>
          <w:p w14:paraId="176F6987" w14:textId="77777777" w:rsidR="00314309" w:rsidRPr="00F13D23" w:rsidRDefault="00314309" w:rsidP="00110A26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use of spectral libraries to identify an analyte.</w:t>
            </w:r>
          </w:p>
          <w:p w14:paraId="28302DE5" w14:textId="77777777" w:rsidR="00314309" w:rsidRDefault="00314309" w:rsidP="00110A26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Discuss the use of spectral data to determine compound structure.</w:t>
            </w:r>
          </w:p>
          <w:p w14:paraId="5B5D7977" w14:textId="77777777" w:rsidR="00314309" w:rsidRPr="007C35E8" w:rsidRDefault="00314309" w:rsidP="00110A26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97" w:type="dxa"/>
            <w:shd w:val="clear" w:color="auto" w:fill="auto"/>
          </w:tcPr>
          <w:p w14:paraId="2C09AAD1" w14:textId="77777777" w:rsidR="00314309" w:rsidRPr="00110F7C" w:rsidRDefault="00314309" w:rsidP="00110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laboratorian c</w:t>
            </w:r>
            <w:r w:rsidRPr="00110F7C">
              <w:rPr>
                <w:sz w:val="24"/>
                <w:szCs w:val="24"/>
              </w:rPr>
              <w:t>an describe existing libraries that can be used in analyte identification</w:t>
            </w:r>
            <w:r>
              <w:rPr>
                <w:sz w:val="24"/>
                <w:szCs w:val="24"/>
              </w:rPr>
              <w:t>:</w:t>
            </w:r>
          </w:p>
          <w:p w14:paraId="09EACC93" w14:textId="77777777" w:rsidR="00314309" w:rsidRPr="00110F7C" w:rsidRDefault="00314309" w:rsidP="00314309">
            <w:pPr>
              <w:pStyle w:val="ListParagraph"/>
              <w:numPr>
                <w:ilvl w:val="0"/>
                <w:numId w:val="90"/>
              </w:numPr>
              <w:rPr>
                <w:sz w:val="24"/>
                <w:szCs w:val="24"/>
              </w:rPr>
            </w:pPr>
            <w:r w:rsidRPr="00110F7C">
              <w:rPr>
                <w:sz w:val="24"/>
                <w:szCs w:val="24"/>
              </w:rPr>
              <w:t>Raman</w:t>
            </w:r>
          </w:p>
          <w:p w14:paraId="0FB6E32B" w14:textId="77777777" w:rsidR="00314309" w:rsidRPr="00110F7C" w:rsidRDefault="00314309" w:rsidP="00314309">
            <w:pPr>
              <w:pStyle w:val="ListParagraph"/>
              <w:numPr>
                <w:ilvl w:val="0"/>
                <w:numId w:val="90"/>
              </w:numPr>
              <w:rPr>
                <w:sz w:val="24"/>
                <w:szCs w:val="24"/>
              </w:rPr>
            </w:pPr>
            <w:r w:rsidRPr="00110F7C">
              <w:rPr>
                <w:sz w:val="24"/>
                <w:szCs w:val="24"/>
              </w:rPr>
              <w:t>FTIR</w:t>
            </w:r>
          </w:p>
          <w:p w14:paraId="7635B233" w14:textId="77777777" w:rsidR="00314309" w:rsidRPr="00110F7C" w:rsidRDefault="00314309" w:rsidP="00314309">
            <w:pPr>
              <w:pStyle w:val="ListParagraph"/>
              <w:numPr>
                <w:ilvl w:val="0"/>
                <w:numId w:val="90"/>
              </w:numPr>
              <w:rPr>
                <w:sz w:val="24"/>
                <w:szCs w:val="24"/>
              </w:rPr>
            </w:pPr>
            <w:r w:rsidRPr="00110F7C">
              <w:rPr>
                <w:sz w:val="24"/>
                <w:szCs w:val="24"/>
              </w:rPr>
              <w:t>NMR</w:t>
            </w:r>
          </w:p>
          <w:p w14:paraId="0502369B" w14:textId="77777777" w:rsidR="00314309" w:rsidRDefault="00314309" w:rsidP="00314309">
            <w:pPr>
              <w:pStyle w:val="ListParagraph"/>
              <w:numPr>
                <w:ilvl w:val="0"/>
                <w:numId w:val="90"/>
              </w:numPr>
              <w:rPr>
                <w:sz w:val="24"/>
                <w:szCs w:val="24"/>
              </w:rPr>
            </w:pPr>
            <w:r w:rsidRPr="00110F7C">
              <w:rPr>
                <w:sz w:val="24"/>
                <w:szCs w:val="24"/>
              </w:rPr>
              <w:t>UV/VIS</w:t>
            </w:r>
          </w:p>
          <w:p w14:paraId="40F59753" w14:textId="77777777" w:rsidR="00314309" w:rsidRDefault="00314309" w:rsidP="00110A26">
            <w:pPr>
              <w:pStyle w:val="ListParagraph"/>
              <w:rPr>
                <w:sz w:val="24"/>
                <w:szCs w:val="24"/>
              </w:rPr>
            </w:pPr>
          </w:p>
          <w:p w14:paraId="28BB1BC7" w14:textId="77777777" w:rsidR="00314309" w:rsidRPr="00110F7C" w:rsidRDefault="00314309" w:rsidP="00110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laboratorian can e</w:t>
            </w:r>
            <w:r w:rsidRPr="00110F7C">
              <w:rPr>
                <w:sz w:val="24"/>
                <w:szCs w:val="24"/>
              </w:rPr>
              <w:t>xplain that spectral data can be used in determining the structure of a compound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14:paraId="2D2565DB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is a</w:t>
            </w:r>
            <w:r w:rsidRPr="00110F7C">
              <w:rPr>
                <w:rFonts w:cs="Arial"/>
                <w:sz w:val="24"/>
                <w:szCs w:val="24"/>
              </w:rPr>
              <w:t>ware that libraries can provide specific spectral features for compound identification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EC13DC1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66ADB9F" w14:textId="77777777" w:rsidR="00314309" w:rsidRPr="007C35E8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i</w:t>
            </w:r>
            <w:r w:rsidRPr="007C35E8">
              <w:rPr>
                <w:rFonts w:cs="Arial"/>
                <w:sz w:val="24"/>
                <w:szCs w:val="24"/>
              </w:rPr>
              <w:t>s aware that specific spectral features can provide information for determining compound identification</w:t>
            </w:r>
          </w:p>
          <w:p w14:paraId="6C7839AD" w14:textId="77777777" w:rsidR="00314309" w:rsidRPr="007C35E8" w:rsidRDefault="00314309" w:rsidP="00314309">
            <w:pPr>
              <w:pStyle w:val="ListParagraph"/>
              <w:numPr>
                <w:ilvl w:val="0"/>
                <w:numId w:val="91"/>
              </w:numPr>
              <w:rPr>
                <w:rFonts w:cs="Arial"/>
                <w:sz w:val="24"/>
                <w:szCs w:val="24"/>
              </w:rPr>
            </w:pPr>
            <w:r w:rsidRPr="007C35E8">
              <w:rPr>
                <w:rFonts w:cs="Arial"/>
                <w:sz w:val="24"/>
                <w:szCs w:val="24"/>
              </w:rPr>
              <w:t>Functional groups for FTIR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5B4996A9" w14:textId="77777777" w:rsidR="00314309" w:rsidRPr="007C35E8" w:rsidRDefault="00314309" w:rsidP="00314309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7C35E8">
              <w:rPr>
                <w:rFonts w:cs="Arial"/>
                <w:sz w:val="24"/>
                <w:szCs w:val="24"/>
              </w:rPr>
              <w:t>Double bonds</w:t>
            </w:r>
          </w:p>
          <w:p w14:paraId="3125B221" w14:textId="77777777" w:rsidR="00314309" w:rsidRPr="007C35E8" w:rsidRDefault="00314309" w:rsidP="00314309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7C35E8">
              <w:rPr>
                <w:rFonts w:cs="Arial"/>
                <w:sz w:val="24"/>
                <w:szCs w:val="24"/>
              </w:rPr>
              <w:lastRenderedPageBreak/>
              <w:t>Carboxyl groups</w:t>
            </w:r>
          </w:p>
          <w:p w14:paraId="0E2F6293" w14:textId="77777777" w:rsidR="00314309" w:rsidRPr="007C35E8" w:rsidRDefault="00314309" w:rsidP="00314309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7C35E8">
              <w:rPr>
                <w:rFonts w:cs="Arial"/>
                <w:sz w:val="24"/>
                <w:szCs w:val="24"/>
              </w:rPr>
              <w:t>Amines NH</w:t>
            </w:r>
          </w:p>
          <w:p w14:paraId="4AE558ED" w14:textId="77777777" w:rsidR="00314309" w:rsidRPr="007C35E8" w:rsidRDefault="00314309" w:rsidP="00314309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7C35E8">
              <w:rPr>
                <w:rFonts w:cs="Arial"/>
                <w:sz w:val="24"/>
                <w:szCs w:val="24"/>
              </w:rPr>
              <w:t>Alcohols OH</w:t>
            </w:r>
          </w:p>
          <w:p w14:paraId="5B91466D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6F47A4A1" w14:textId="77777777" w:rsidR="00314309" w:rsidRPr="00110F7C" w:rsidRDefault="00314309" w:rsidP="00110A26">
            <w:pPr>
              <w:rPr>
                <w:rFonts w:cs="Arial"/>
                <w:sz w:val="24"/>
                <w:szCs w:val="24"/>
              </w:rPr>
            </w:pPr>
            <w:r w:rsidRPr="00110F7C"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14:paraId="15428F78" w14:textId="77777777" w:rsidR="00314309" w:rsidRDefault="00314309" w:rsidP="00314309"/>
    <w:p w14:paraId="3586A1FF" w14:textId="77777777" w:rsidR="00314309" w:rsidRDefault="00314309" w:rsidP="00314309"/>
    <w:p w14:paraId="09017E58" w14:textId="77777777" w:rsidR="00314309" w:rsidRDefault="00314309" w:rsidP="00314309"/>
    <w:p w14:paraId="1958AD1E" w14:textId="77777777" w:rsidR="00314309" w:rsidRDefault="00314309" w:rsidP="00314309"/>
    <w:p w14:paraId="79F625BF" w14:textId="77777777" w:rsidR="00314309" w:rsidRDefault="00314309" w:rsidP="00314309"/>
    <w:p w14:paraId="73130605" w14:textId="77777777" w:rsidR="00314309" w:rsidRDefault="00314309" w:rsidP="003143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14309" w14:paraId="133A063F" w14:textId="77777777" w:rsidTr="00110A26">
        <w:tc>
          <w:tcPr>
            <w:tcW w:w="3596" w:type="dxa"/>
            <w:vMerge w:val="restart"/>
            <w:shd w:val="clear" w:color="auto" w:fill="D0CECE" w:themeFill="background2" w:themeFillShade="E6"/>
          </w:tcPr>
          <w:p w14:paraId="3BDAF4EA" w14:textId="77777777" w:rsidR="00314309" w:rsidRPr="006171E0" w:rsidRDefault="00314309" w:rsidP="00110A26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Principles</w:t>
            </w:r>
          </w:p>
          <w:p w14:paraId="59F27BAA" w14:textId="77777777" w:rsidR="00314309" w:rsidRPr="0034679E" w:rsidRDefault="00314309" w:rsidP="00110A26">
            <w:pPr>
              <w:rPr>
                <w:b/>
              </w:rPr>
            </w:pP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14:paraId="467F0D9C" w14:textId="77777777" w:rsidR="00314309" w:rsidRPr="008F7428" w:rsidRDefault="00314309" w:rsidP="00110A26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314309" w14:paraId="169023E6" w14:textId="77777777" w:rsidTr="00110A26">
        <w:tc>
          <w:tcPr>
            <w:tcW w:w="3596" w:type="dxa"/>
            <w:vMerge/>
            <w:shd w:val="clear" w:color="auto" w:fill="D0CECE" w:themeFill="background2" w:themeFillShade="E6"/>
          </w:tcPr>
          <w:p w14:paraId="340E59EE" w14:textId="77777777" w:rsidR="00314309" w:rsidRPr="0034679E" w:rsidRDefault="00314309" w:rsidP="00110A26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14:paraId="259CDE66" w14:textId="77777777" w:rsidR="00314309" w:rsidRDefault="00314309" w:rsidP="00110A26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14:paraId="0E0CA7DB" w14:textId="77777777" w:rsidR="00314309" w:rsidRDefault="00314309" w:rsidP="00110A26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314309" w14:paraId="39812244" w14:textId="77777777" w:rsidTr="00110A26">
        <w:tc>
          <w:tcPr>
            <w:tcW w:w="3596" w:type="dxa"/>
          </w:tcPr>
          <w:p w14:paraId="32BDEFE5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Definition: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Basic principles that serve as the foundation of spectroscopic analysis.</w:t>
            </w:r>
          </w:p>
          <w:p w14:paraId="3BA8E6A7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59A572ED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Level 4 Module TLO: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Describe spectroscopic analysis principles.</w:t>
            </w:r>
          </w:p>
          <w:p w14:paraId="3B36DB45" w14:textId="77777777" w:rsidR="00314309" w:rsidRPr="00F13D23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4286B27E" w14:textId="77777777" w:rsidR="00314309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447A701A" w14:textId="77777777" w:rsidR="00314309" w:rsidRPr="007B2961" w:rsidRDefault="00314309" w:rsidP="00314309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role of wavelength as it applies to spectroscopy.</w:t>
            </w:r>
          </w:p>
          <w:p w14:paraId="282B779A" w14:textId="77777777" w:rsidR="00314309" w:rsidRDefault="00314309" w:rsidP="00314309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how absorption spectra are created.</w:t>
            </w:r>
          </w:p>
          <w:p w14:paraId="269826D7" w14:textId="77777777" w:rsidR="00314309" w:rsidRDefault="00314309" w:rsidP="00314309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how emission spectra are created.</w:t>
            </w:r>
          </w:p>
          <w:p w14:paraId="3616BC0E" w14:textId="77777777" w:rsidR="00314309" w:rsidRPr="007B2961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21393689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AEDEA41" w14:textId="77777777" w:rsidR="00314309" w:rsidRPr="00082A0C" w:rsidRDefault="00314309" w:rsidP="00110A2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4409A35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i</w:t>
            </w:r>
            <w:r w:rsidRPr="007423A1">
              <w:rPr>
                <w:rFonts w:cs="Arial"/>
                <w:sz w:val="24"/>
                <w:szCs w:val="24"/>
              </w:rPr>
              <w:t>s aware of the region of the spectrums that are applicable to a particular instrument type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3D688785" w14:textId="77777777" w:rsidR="00314309" w:rsidRPr="007423A1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6E23CFDB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 w:rsidRPr="007423A1">
              <w:rPr>
                <w:rFonts w:cs="Arial"/>
                <w:sz w:val="24"/>
                <w:szCs w:val="24"/>
              </w:rPr>
              <w:t xml:space="preserve">The laboratorian </w:t>
            </w:r>
            <w:r>
              <w:rPr>
                <w:rFonts w:cs="Arial"/>
                <w:sz w:val="24"/>
                <w:szCs w:val="24"/>
              </w:rPr>
              <w:t>i</w:t>
            </w:r>
            <w:r w:rsidRPr="007423A1">
              <w:rPr>
                <w:rFonts w:cs="Arial"/>
                <w:sz w:val="24"/>
                <w:szCs w:val="24"/>
              </w:rPr>
              <w:t>s aware that a compound of interest will absorb or emit a wavelength of light that is related to its structure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6EE9FCE4" w14:textId="77777777" w:rsidR="00314309" w:rsidRPr="007423A1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197AC3E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</w:t>
            </w:r>
            <w:r w:rsidRPr="007423A1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i</w:t>
            </w:r>
            <w:r w:rsidRPr="007423A1">
              <w:rPr>
                <w:rFonts w:cs="Arial"/>
                <w:sz w:val="24"/>
                <w:szCs w:val="24"/>
              </w:rPr>
              <w:t>s aware that the abundance of its absorption or emission is related to its concentration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2B79246" w14:textId="77777777" w:rsidR="00314309" w:rsidRPr="007423A1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677379C5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 xml:space="preserve">The laboratorian </w:t>
            </w:r>
            <w:r>
              <w:rPr>
                <w:rFonts w:cs="Arial"/>
                <w:sz w:val="24"/>
                <w:szCs w:val="24"/>
              </w:rPr>
              <w:t>can d</w:t>
            </w:r>
            <w:r w:rsidRPr="007423A1">
              <w:rPr>
                <w:rFonts w:cs="Arial"/>
                <w:sz w:val="24"/>
                <w:szCs w:val="24"/>
              </w:rPr>
              <w:t xml:space="preserve">escribe how different types of </w:t>
            </w:r>
            <w:r w:rsidRPr="007423A1">
              <w:rPr>
                <w:rFonts w:cs="Arial"/>
                <w:sz w:val="24"/>
                <w:szCs w:val="24"/>
              </w:rPr>
              <w:lastRenderedPageBreak/>
              <w:t>equipment utilize different regions of the electromagnetic spectrum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4135B73" w14:textId="77777777" w:rsidR="00314309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</w:p>
          <w:p w14:paraId="05A81F4D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describe how absorption spectra is a function of the difference between transmitted light and emitted light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DC57C41" w14:textId="77777777" w:rsidR="00314309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</w:p>
          <w:p w14:paraId="3C3C94B1" w14:textId="77777777" w:rsidR="00314309" w:rsidRPr="00A773EF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describe how emission spectra is a function of an excitation wavelength and an emission wavelength</w:t>
            </w:r>
            <w:r>
              <w:rPr>
                <w:rFonts w:cs="Arial"/>
                <w:sz w:val="24"/>
                <w:szCs w:val="24"/>
              </w:rPr>
              <w:t>:</w:t>
            </w:r>
            <w:r w:rsidRPr="00A773EF">
              <w:rPr>
                <w:rFonts w:cs="Arial"/>
                <w:sz w:val="24"/>
                <w:szCs w:val="24"/>
              </w:rPr>
              <w:t xml:space="preserve">  </w:t>
            </w:r>
          </w:p>
          <w:p w14:paraId="7B212449" w14:textId="77777777" w:rsidR="00314309" w:rsidRDefault="00314309" w:rsidP="00314309">
            <w:pPr>
              <w:pStyle w:val="ListParagraph"/>
              <w:numPr>
                <w:ilvl w:val="0"/>
                <w:numId w:val="91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Emission abundance can be used for analyte quantitation</w:t>
            </w:r>
          </w:p>
          <w:p w14:paraId="417A0A7E" w14:textId="77777777" w:rsidR="00314309" w:rsidRPr="00A773EF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01F154ED" w14:textId="77777777" w:rsidR="00314309" w:rsidRPr="00A773EF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describe how different types of emission spectra can be generated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2253B0B6" w14:textId="77777777" w:rsidR="00314309" w:rsidRPr="00A773EF" w:rsidRDefault="00314309" w:rsidP="00314309">
            <w:pPr>
              <w:pStyle w:val="ListParagraph"/>
              <w:numPr>
                <w:ilvl w:val="0"/>
                <w:numId w:val="91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Excitation wavelength</w:t>
            </w:r>
          </w:p>
          <w:p w14:paraId="7FAEFAD3" w14:textId="77777777" w:rsidR="00314309" w:rsidRPr="00A773EF" w:rsidRDefault="00314309" w:rsidP="00314309">
            <w:pPr>
              <w:pStyle w:val="ListParagraph"/>
              <w:numPr>
                <w:ilvl w:val="0"/>
                <w:numId w:val="91"/>
              </w:numPr>
              <w:rPr>
                <w:rFonts w:cs="Arial"/>
                <w:b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Plasma</w:t>
            </w:r>
          </w:p>
        </w:tc>
        <w:tc>
          <w:tcPr>
            <w:tcW w:w="3597" w:type="dxa"/>
          </w:tcPr>
          <w:p w14:paraId="76D97725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lastRenderedPageBreak/>
              <w:t xml:space="preserve">The laboratorian </w:t>
            </w:r>
            <w:r>
              <w:rPr>
                <w:rFonts w:cs="Arial"/>
                <w:sz w:val="24"/>
                <w:szCs w:val="24"/>
              </w:rPr>
              <w:t>can e</w:t>
            </w:r>
            <w:r w:rsidRPr="007423A1">
              <w:rPr>
                <w:rFonts w:cs="Arial"/>
                <w:sz w:val="24"/>
                <w:szCs w:val="24"/>
              </w:rPr>
              <w:t>xplain how Beer’s Law is applied in a UV/VIS analysis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FBCC872" w14:textId="77777777" w:rsidR="00314309" w:rsidRPr="007423A1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58627695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 xml:space="preserve">The laboratorian </w:t>
            </w:r>
            <w:r>
              <w:rPr>
                <w:rFonts w:cs="Arial"/>
                <w:sz w:val="24"/>
                <w:szCs w:val="24"/>
              </w:rPr>
              <w:t>can d</w:t>
            </w:r>
            <w:r w:rsidRPr="007423A1">
              <w:rPr>
                <w:rFonts w:cs="Arial"/>
                <w:sz w:val="24"/>
                <w:szCs w:val="24"/>
              </w:rPr>
              <w:t>escribe which equipment matches different regions of the electromagnetic spectrum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546C22AC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537AF394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differentiate the functionality of UV/VIS from photo diode array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EDF5F77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4A5E24E2" w14:textId="77777777" w:rsidR="00314309" w:rsidRPr="00A773EF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differentiate between the different types of emission spectra</w:t>
            </w:r>
            <w:r>
              <w:rPr>
                <w:rFonts w:cs="Arial"/>
                <w:sz w:val="24"/>
                <w:szCs w:val="24"/>
              </w:rPr>
              <w:t>:</w:t>
            </w:r>
            <w:r w:rsidRPr="00A773EF">
              <w:rPr>
                <w:rFonts w:cs="Arial"/>
                <w:sz w:val="24"/>
                <w:szCs w:val="24"/>
              </w:rPr>
              <w:t xml:space="preserve"> </w:t>
            </w:r>
          </w:p>
          <w:p w14:paraId="18B9C4FA" w14:textId="77777777" w:rsidR="00314309" w:rsidRPr="00A773EF" w:rsidRDefault="00314309" w:rsidP="00314309">
            <w:pPr>
              <w:pStyle w:val="ListParagraph"/>
              <w:numPr>
                <w:ilvl w:val="0"/>
                <w:numId w:val="92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Fluorescence</w:t>
            </w:r>
          </w:p>
          <w:p w14:paraId="29C65A40" w14:textId="77777777" w:rsidR="00314309" w:rsidRPr="00A773EF" w:rsidRDefault="00314309" w:rsidP="00314309">
            <w:pPr>
              <w:pStyle w:val="ListParagraph"/>
              <w:numPr>
                <w:ilvl w:val="0"/>
                <w:numId w:val="92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lastRenderedPageBreak/>
              <w:t>OES</w:t>
            </w:r>
          </w:p>
        </w:tc>
      </w:tr>
    </w:tbl>
    <w:p w14:paraId="2A0C5C74" w14:textId="77777777" w:rsidR="00314309" w:rsidRDefault="00314309" w:rsidP="003143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314309" w14:paraId="03EB7555" w14:textId="77777777" w:rsidTr="00110A26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37438823" w14:textId="77777777" w:rsidR="00314309" w:rsidRPr="009429CC" w:rsidRDefault="00314309" w:rsidP="00110A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Equipment/hardware</w:t>
            </w:r>
          </w:p>
          <w:p w14:paraId="34CA70D2" w14:textId="77777777" w:rsidR="00314309" w:rsidRPr="004D743A" w:rsidRDefault="00314309" w:rsidP="00110A26">
            <w:pPr>
              <w:rPr>
                <w:b/>
              </w:rPr>
            </w:pP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5556F46A" w14:textId="77777777" w:rsidR="00314309" w:rsidRPr="008F7428" w:rsidRDefault="00314309" w:rsidP="00110A26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314309" w14:paraId="56D0359F" w14:textId="77777777" w:rsidTr="00110A26">
        <w:tc>
          <w:tcPr>
            <w:tcW w:w="3552" w:type="dxa"/>
            <w:vMerge/>
            <w:shd w:val="clear" w:color="auto" w:fill="D0CECE" w:themeFill="background2" w:themeFillShade="E6"/>
          </w:tcPr>
          <w:p w14:paraId="7B00E3CA" w14:textId="77777777" w:rsidR="00314309" w:rsidRPr="004D743A" w:rsidRDefault="00314309" w:rsidP="00110A26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6C2FB923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7DDE5E2F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314309" w14:paraId="52ABA9DA" w14:textId="77777777" w:rsidTr="00110A26">
        <w:tc>
          <w:tcPr>
            <w:tcW w:w="3552" w:type="dxa"/>
          </w:tcPr>
          <w:p w14:paraId="0CA5FB0B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Definition: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Equipment and components that are used in spectroscopic analytical methods.</w:t>
            </w:r>
          </w:p>
          <w:p w14:paraId="569C8626" w14:textId="77777777" w:rsidR="00314309" w:rsidRPr="004F462C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</w:p>
          <w:p w14:paraId="4DD33FA3" w14:textId="77777777" w:rsidR="00314309" w:rsidRPr="00F13D23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Level 4 Module TLO: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 xml:space="preserve">Describe the types of </w:t>
            </w:r>
            <w:r w:rsidRPr="004F462C">
              <w:rPr>
                <w:sz w:val="24"/>
                <w:szCs w:val="24"/>
              </w:rPr>
              <w:lastRenderedPageBreak/>
              <w:t>equipment applied in spectroscopic methods.</w:t>
            </w:r>
          </w:p>
          <w:p w14:paraId="3C3D3645" w14:textId="77777777" w:rsidR="00314309" w:rsidRPr="00F13D23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1357B7AE" w14:textId="77777777" w:rsidR="00314309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272E540C" w14:textId="77777777" w:rsidR="00314309" w:rsidRDefault="00314309" w:rsidP="00314309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how different light sources are applied for specific analytical requirements.</w:t>
            </w:r>
          </w:p>
          <w:p w14:paraId="375B0EED" w14:textId="77777777" w:rsidR="00314309" w:rsidRDefault="00314309" w:rsidP="00314309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List different types of sample holders/containers used in spectral methods.</w:t>
            </w:r>
          </w:p>
          <w:p w14:paraId="3B586746" w14:textId="77777777" w:rsidR="00314309" w:rsidRDefault="00314309" w:rsidP="00314309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how different detector types are applied in specific spectral methods.</w:t>
            </w:r>
          </w:p>
          <w:p w14:paraId="497EC5B7" w14:textId="77777777" w:rsidR="00314309" w:rsidRDefault="00314309" w:rsidP="00314309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how detectors are used to convert signals to outputs.</w:t>
            </w:r>
          </w:p>
          <w:p w14:paraId="1F73DCCB" w14:textId="77777777" w:rsidR="00314309" w:rsidRPr="007B2961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3AEA0D05" w14:textId="77777777" w:rsidR="00314309" w:rsidRPr="00F13D23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40025846" w14:textId="77777777" w:rsidR="00314309" w:rsidRPr="00F13D23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15F01" w14:textId="77777777" w:rsidR="00314309" w:rsidRPr="00A773EF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l</w:t>
            </w:r>
            <w:r w:rsidRPr="00A773EF">
              <w:rPr>
                <w:rFonts w:cs="Arial"/>
                <w:sz w:val="24"/>
                <w:szCs w:val="24"/>
              </w:rPr>
              <w:t>ist the different lamp types and the wavelengths associated with each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10A68095" w14:textId="77777777" w:rsidR="00314309" w:rsidRPr="00A773EF" w:rsidRDefault="00314309" w:rsidP="00314309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Deuterium</w:t>
            </w:r>
          </w:p>
          <w:p w14:paraId="5E9F9816" w14:textId="77777777" w:rsidR="00314309" w:rsidRPr="00A773EF" w:rsidRDefault="00314309" w:rsidP="00314309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Tungsten</w:t>
            </w:r>
          </w:p>
          <w:p w14:paraId="2B9A7A88" w14:textId="77777777" w:rsidR="00314309" w:rsidRDefault="00314309" w:rsidP="00314309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 w:rsidRPr="00A773EF">
              <w:rPr>
                <w:rFonts w:cs="Arial"/>
                <w:sz w:val="24"/>
                <w:szCs w:val="24"/>
              </w:rPr>
              <w:t>Xenon</w:t>
            </w:r>
          </w:p>
          <w:p w14:paraId="605B7484" w14:textId="77777777" w:rsidR="00314309" w:rsidRPr="00A773EF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F91E63D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c</w:t>
            </w:r>
            <w:r w:rsidRPr="00A773EF">
              <w:rPr>
                <w:rFonts w:cs="Arial"/>
                <w:sz w:val="24"/>
                <w:szCs w:val="24"/>
              </w:rPr>
              <w:t>orrelate the specific wavelength needed to determine an analyte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0B3A766C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5CDDD2EB" w14:textId="77777777" w:rsidR="00314309" w:rsidRPr="007F6870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7F6870">
              <w:rPr>
                <w:rFonts w:cs="Arial"/>
                <w:sz w:val="24"/>
                <w:szCs w:val="24"/>
              </w:rPr>
              <w:t>an identify a cuvette and a flowcell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44F1585D" w14:textId="77777777" w:rsidR="00314309" w:rsidRPr="007F6870" w:rsidRDefault="00314309" w:rsidP="00314309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 w:rsidRPr="007F6870">
              <w:rPr>
                <w:rFonts w:cs="Arial"/>
                <w:sz w:val="24"/>
                <w:szCs w:val="24"/>
              </w:rPr>
              <w:t>Quartz</w:t>
            </w:r>
          </w:p>
          <w:p w14:paraId="79D7BD33" w14:textId="77777777" w:rsidR="00314309" w:rsidRPr="007F6870" w:rsidRDefault="00314309" w:rsidP="00314309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 w:rsidRPr="007F6870">
              <w:rPr>
                <w:rFonts w:cs="Arial"/>
                <w:sz w:val="24"/>
                <w:szCs w:val="24"/>
              </w:rPr>
              <w:t>Glass</w:t>
            </w:r>
          </w:p>
          <w:p w14:paraId="6482506D" w14:textId="77777777" w:rsidR="00314309" w:rsidRPr="007F6870" w:rsidRDefault="00314309" w:rsidP="00314309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 w:rsidRPr="007F6870">
              <w:rPr>
                <w:rFonts w:cs="Arial"/>
                <w:sz w:val="24"/>
                <w:szCs w:val="24"/>
              </w:rPr>
              <w:t>Plastic</w:t>
            </w:r>
          </w:p>
          <w:p w14:paraId="76544C06" w14:textId="77777777" w:rsidR="00314309" w:rsidRDefault="00314309" w:rsidP="00314309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 w:rsidRPr="007F6870">
              <w:rPr>
                <w:rFonts w:cs="Arial"/>
                <w:sz w:val="24"/>
                <w:szCs w:val="24"/>
              </w:rPr>
              <w:t>Graphite tube</w:t>
            </w:r>
          </w:p>
          <w:p w14:paraId="1AF567A3" w14:textId="77777777" w:rsidR="00314309" w:rsidRPr="007F6870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53958997" w14:textId="77777777" w:rsidR="00314309" w:rsidRPr="007F6870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7F6870">
              <w:rPr>
                <w:rFonts w:cs="Arial"/>
                <w:sz w:val="24"/>
                <w:szCs w:val="24"/>
              </w:rPr>
              <w:t>escribe proper placement of the cuvette in the light path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ACC5A98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7CBC52E8" w14:textId="77777777" w:rsidR="00314309" w:rsidRPr="007434EE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7434EE">
              <w:rPr>
                <w:rFonts w:cs="Arial"/>
                <w:sz w:val="24"/>
                <w:szCs w:val="24"/>
              </w:rPr>
              <w:t>ist the different detector types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5FC57861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UV/VIS</w:t>
            </w:r>
          </w:p>
          <w:p w14:paraId="35A802DF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PDA</w:t>
            </w:r>
          </w:p>
          <w:p w14:paraId="0982F27E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Fluorescence</w:t>
            </w:r>
          </w:p>
          <w:p w14:paraId="7F9D7834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Refractive index</w:t>
            </w:r>
          </w:p>
          <w:p w14:paraId="57195814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FTIR</w:t>
            </w:r>
          </w:p>
          <w:p w14:paraId="0254D468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OES</w:t>
            </w:r>
          </w:p>
          <w:p w14:paraId="0B6544CB" w14:textId="77777777" w:rsidR="00314309" w:rsidRPr="007434EE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AA</w:t>
            </w:r>
          </w:p>
          <w:p w14:paraId="470CDD44" w14:textId="77777777" w:rsidR="00314309" w:rsidRDefault="00314309" w:rsidP="00314309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Graphite furnace</w:t>
            </w:r>
          </w:p>
          <w:p w14:paraId="5391490B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07AC0344" w14:textId="77777777" w:rsidR="00314309" w:rsidRPr="007434EE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function of a photo multiplier tube.</w:t>
            </w:r>
          </w:p>
        </w:tc>
        <w:tc>
          <w:tcPr>
            <w:tcW w:w="3553" w:type="dxa"/>
          </w:tcPr>
          <w:p w14:paraId="6D05FA21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</w:t>
            </w:r>
            <w:r w:rsidRPr="00A773EF">
              <w:rPr>
                <w:rFonts w:cs="Arial"/>
                <w:sz w:val="24"/>
                <w:szCs w:val="24"/>
              </w:rPr>
              <w:t>an associate a lamp type to an element of interest when performing AA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959A732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1F6FEF86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7F6870">
              <w:rPr>
                <w:rFonts w:cs="Arial"/>
                <w:sz w:val="24"/>
                <w:szCs w:val="24"/>
              </w:rPr>
              <w:t xml:space="preserve">an describe the reasons why one would </w:t>
            </w:r>
            <w:r w:rsidRPr="007F6870">
              <w:rPr>
                <w:rFonts w:cs="Arial"/>
                <w:sz w:val="24"/>
                <w:szCs w:val="24"/>
              </w:rPr>
              <w:lastRenderedPageBreak/>
              <w:t>choose a particular type of sample holder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2444B0A9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7A3A1A15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7434EE">
              <w:rPr>
                <w:rFonts w:cs="Arial"/>
                <w:sz w:val="24"/>
                <w:szCs w:val="24"/>
              </w:rPr>
              <w:t>escribe an application of each of the detector types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22079DE7" w14:textId="77777777" w:rsidR="00314309" w:rsidRPr="00DD2FF9" w:rsidRDefault="00314309" w:rsidP="00314309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 w:rsidRPr="00DD2FF9">
              <w:rPr>
                <w:rFonts w:cs="Arial"/>
                <w:sz w:val="24"/>
                <w:szCs w:val="24"/>
              </w:rPr>
              <w:t>UV/VIS</w:t>
            </w:r>
          </w:p>
          <w:p w14:paraId="19416D94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PDA</w:t>
            </w:r>
          </w:p>
          <w:p w14:paraId="7E158541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Fluorescence</w:t>
            </w:r>
          </w:p>
          <w:p w14:paraId="1AA5FB30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Refractive index</w:t>
            </w:r>
          </w:p>
          <w:p w14:paraId="6CA21B8E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FTIR</w:t>
            </w:r>
          </w:p>
          <w:p w14:paraId="2207FC7E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OES</w:t>
            </w:r>
          </w:p>
          <w:p w14:paraId="276E2273" w14:textId="77777777" w:rsidR="00314309" w:rsidRPr="007434EE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AA</w:t>
            </w:r>
          </w:p>
          <w:p w14:paraId="472C63DA" w14:textId="77777777" w:rsidR="00314309" w:rsidRDefault="00314309" w:rsidP="00314309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 w:rsidRPr="007434EE">
              <w:rPr>
                <w:rFonts w:cs="Arial"/>
                <w:sz w:val="24"/>
                <w:szCs w:val="24"/>
              </w:rPr>
              <w:t>Graphite furnace</w:t>
            </w:r>
          </w:p>
          <w:p w14:paraId="0CFF8661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41D2E518" w14:textId="77777777" w:rsidR="00314309" w:rsidRPr="007434EE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theory behind a photo multiplier tube.</w:t>
            </w:r>
          </w:p>
        </w:tc>
      </w:tr>
    </w:tbl>
    <w:p w14:paraId="1E9FEBC3" w14:textId="77777777" w:rsidR="00314309" w:rsidRDefault="00314309" w:rsidP="00314309"/>
    <w:p w14:paraId="782449F7" w14:textId="77777777" w:rsidR="00314309" w:rsidRDefault="00314309" w:rsidP="00314309"/>
    <w:p w14:paraId="2336766D" w14:textId="77777777" w:rsidR="00314309" w:rsidRDefault="00314309" w:rsidP="00314309"/>
    <w:p w14:paraId="7B6A0A70" w14:textId="77777777" w:rsidR="00314309" w:rsidRDefault="00314309" w:rsidP="003143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314309" w:rsidRPr="008F7428" w14:paraId="6928366B" w14:textId="77777777" w:rsidTr="00110A26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2E1F5889" w14:textId="77777777" w:rsidR="00314309" w:rsidRPr="00A632E6" w:rsidRDefault="00314309" w:rsidP="00110A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Method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03943E57" w14:textId="77777777" w:rsidR="00314309" w:rsidRPr="008F7428" w:rsidRDefault="00314309" w:rsidP="00110A26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314309" w14:paraId="3222587C" w14:textId="77777777" w:rsidTr="00110A26">
        <w:tc>
          <w:tcPr>
            <w:tcW w:w="3552" w:type="dxa"/>
            <w:vMerge/>
            <w:shd w:val="clear" w:color="auto" w:fill="D0CECE" w:themeFill="background2" w:themeFillShade="E6"/>
          </w:tcPr>
          <w:p w14:paraId="46BC8428" w14:textId="77777777" w:rsidR="00314309" w:rsidRPr="004D743A" w:rsidRDefault="00314309" w:rsidP="00110A26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4926D1D7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714D00BD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314309" w14:paraId="040C1833" w14:textId="77777777" w:rsidTr="00110A26">
        <w:tc>
          <w:tcPr>
            <w:tcW w:w="3552" w:type="dxa"/>
            <w:shd w:val="clear" w:color="auto" w:fill="auto"/>
          </w:tcPr>
          <w:p w14:paraId="6AA95068" w14:textId="77777777" w:rsidR="00314309" w:rsidRPr="004F462C" w:rsidRDefault="00314309" w:rsidP="00110A26">
            <w:pPr>
              <w:rPr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Definition: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Method selection issues.</w:t>
            </w:r>
          </w:p>
          <w:p w14:paraId="7C7E8AEE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1DA4D4E8" w14:textId="77777777" w:rsidR="00314309" w:rsidRPr="004F462C" w:rsidRDefault="00314309" w:rsidP="00110A26">
            <w:pPr>
              <w:rPr>
                <w:rFonts w:cs="Arial"/>
                <w:sz w:val="24"/>
                <w:szCs w:val="24"/>
              </w:rPr>
            </w:pPr>
            <w:r w:rsidRPr="004F462C">
              <w:rPr>
                <w:rFonts w:cs="Arial"/>
                <w:b/>
                <w:sz w:val="24"/>
                <w:szCs w:val="24"/>
              </w:rPr>
              <w:t>Level 4 Module TLO:</w:t>
            </w:r>
            <w:r w:rsidRPr="004F462C">
              <w:rPr>
                <w:rFonts w:cs="Arial"/>
                <w:sz w:val="24"/>
                <w:szCs w:val="24"/>
              </w:rPr>
              <w:t xml:space="preserve"> </w:t>
            </w:r>
            <w:r w:rsidRPr="004F462C">
              <w:rPr>
                <w:sz w:val="24"/>
                <w:szCs w:val="24"/>
              </w:rPr>
              <w:t>Describe issues related to methods selection.</w:t>
            </w:r>
          </w:p>
          <w:p w14:paraId="57889947" w14:textId="77777777" w:rsidR="00314309" w:rsidRPr="00F13D23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E6D2032" w14:textId="77777777" w:rsidR="00314309" w:rsidRDefault="00314309" w:rsidP="00110A26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2B78EB1E" w14:textId="77777777" w:rsidR="00314309" w:rsidRDefault="00314309" w:rsidP="00314309">
            <w:pPr>
              <w:pStyle w:val="ListParagraph"/>
              <w:numPr>
                <w:ilvl w:val="0"/>
                <w:numId w:val="8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Recognize the limitations of spectral analysis techniques.</w:t>
            </w:r>
          </w:p>
          <w:p w14:paraId="58E0A647" w14:textId="77777777" w:rsidR="00314309" w:rsidRPr="00A632E6" w:rsidRDefault="00314309" w:rsidP="00110A26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3D57DD77" w14:textId="77777777" w:rsidR="00314309" w:rsidRPr="004D743A" w:rsidRDefault="00314309" w:rsidP="00110A26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14:paraId="6ED7F8BE" w14:textId="77777777" w:rsidR="00314309" w:rsidRDefault="00314309" w:rsidP="00110A26">
            <w:r>
              <w:t>The laboratorian can discuss the importance of wavelength choice:</w:t>
            </w:r>
          </w:p>
          <w:p w14:paraId="6E6E7B0B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Spectral interferences</w:t>
            </w:r>
          </w:p>
          <w:p w14:paraId="1F73561A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Detector saturation</w:t>
            </w:r>
          </w:p>
          <w:p w14:paraId="26BAD5B9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 xml:space="preserve">Physical interferences </w:t>
            </w:r>
          </w:p>
          <w:p w14:paraId="68A5EF79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Wavelength sensitivities</w:t>
            </w:r>
          </w:p>
          <w:p w14:paraId="40E0E9EC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Chemical interferences</w:t>
            </w:r>
          </w:p>
          <w:p w14:paraId="0F7ACAF8" w14:textId="77777777" w:rsidR="00314309" w:rsidRPr="007434EE" w:rsidRDefault="00314309" w:rsidP="00314309">
            <w:pPr>
              <w:pStyle w:val="ListParagraph"/>
              <w:numPr>
                <w:ilvl w:val="0"/>
                <w:numId w:val="97"/>
              </w:numPr>
              <w:rPr>
                <w:b/>
              </w:rPr>
            </w:pPr>
            <w:r>
              <w:t xml:space="preserve">Memory interferences (carryover)  </w:t>
            </w:r>
          </w:p>
        </w:tc>
        <w:tc>
          <w:tcPr>
            <w:tcW w:w="3553" w:type="dxa"/>
            <w:shd w:val="clear" w:color="auto" w:fill="auto"/>
          </w:tcPr>
          <w:p w14:paraId="74C94376" w14:textId="77777777" w:rsidR="00314309" w:rsidRDefault="00314309" w:rsidP="00110A26">
            <w:r>
              <w:t>The laboratorian can describe how interferences affect analysis:</w:t>
            </w:r>
          </w:p>
          <w:p w14:paraId="682E0EFC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Spectral interferences</w:t>
            </w:r>
          </w:p>
          <w:p w14:paraId="4A01C2F8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Detector saturation</w:t>
            </w:r>
          </w:p>
          <w:p w14:paraId="40A193BD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 xml:space="preserve">Physical interferences </w:t>
            </w:r>
          </w:p>
          <w:p w14:paraId="11AD85DE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Wavelength sensitivities</w:t>
            </w:r>
          </w:p>
          <w:p w14:paraId="48F53EB5" w14:textId="77777777" w:rsidR="0031430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>Chemical interferences</w:t>
            </w:r>
          </w:p>
          <w:p w14:paraId="03739447" w14:textId="77777777" w:rsidR="00314309" w:rsidRPr="000650A9" w:rsidRDefault="00314309" w:rsidP="00314309">
            <w:pPr>
              <w:pStyle w:val="ListParagraph"/>
              <w:numPr>
                <w:ilvl w:val="0"/>
                <w:numId w:val="97"/>
              </w:numPr>
            </w:pPr>
            <w:r>
              <w:t xml:space="preserve">Memory interferences (carryover)  </w:t>
            </w:r>
          </w:p>
        </w:tc>
      </w:tr>
    </w:tbl>
    <w:p w14:paraId="5F091D0A" w14:textId="77777777" w:rsidR="00314309" w:rsidRDefault="00314309" w:rsidP="00314309"/>
    <w:p w14:paraId="7BABF187" w14:textId="77777777" w:rsidR="00314309" w:rsidRDefault="00314309" w:rsidP="003143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314309" w:rsidRPr="008F7428" w14:paraId="76200896" w14:textId="77777777" w:rsidTr="00110A26">
        <w:tc>
          <w:tcPr>
            <w:tcW w:w="3552" w:type="dxa"/>
            <w:vMerge w:val="restart"/>
            <w:shd w:val="clear" w:color="auto" w:fill="D0CECE" w:themeFill="background2" w:themeFillShade="E6"/>
          </w:tcPr>
          <w:p w14:paraId="0E5DD3A3" w14:textId="77777777" w:rsidR="00314309" w:rsidRPr="009226FE" w:rsidRDefault="00314309" w:rsidP="00110A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Considerations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14:paraId="408CD6FA" w14:textId="77777777" w:rsidR="00314309" w:rsidRPr="008F7428" w:rsidRDefault="00314309" w:rsidP="00110A26">
            <w:pPr>
              <w:rPr>
                <w:b/>
              </w:rPr>
            </w:pPr>
            <w:r>
              <w:rPr>
                <w:b/>
              </w:rPr>
              <w:t>Based Upon Leve 5 Competencies – Not an all-inclusive list</w:t>
            </w:r>
          </w:p>
        </w:tc>
      </w:tr>
      <w:tr w:rsidR="00314309" w14:paraId="4D688AAC" w14:textId="77777777" w:rsidTr="00110A26">
        <w:tc>
          <w:tcPr>
            <w:tcW w:w="3552" w:type="dxa"/>
            <w:vMerge/>
            <w:shd w:val="clear" w:color="auto" w:fill="D0CECE" w:themeFill="background2" w:themeFillShade="E6"/>
          </w:tcPr>
          <w:p w14:paraId="45F6658B" w14:textId="77777777" w:rsidR="00314309" w:rsidRPr="004D743A" w:rsidRDefault="00314309" w:rsidP="00110A26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18A25380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14:paraId="266A0C59" w14:textId="77777777" w:rsidR="00314309" w:rsidRDefault="00314309" w:rsidP="00110A26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314309" w14:paraId="6D803BA5" w14:textId="77777777" w:rsidTr="00110A26">
        <w:tc>
          <w:tcPr>
            <w:tcW w:w="3552" w:type="dxa"/>
            <w:shd w:val="clear" w:color="auto" w:fill="auto"/>
          </w:tcPr>
          <w:p w14:paraId="3E9CC83E" w14:textId="77777777" w:rsidR="00314309" w:rsidRPr="00DD2FF9" w:rsidRDefault="00314309" w:rsidP="00110A26">
            <w:pPr>
              <w:rPr>
                <w:rFonts w:cs="Arial"/>
                <w:sz w:val="24"/>
                <w:szCs w:val="24"/>
              </w:rPr>
            </w:pPr>
            <w:r w:rsidRPr="00DD2FF9">
              <w:rPr>
                <w:rFonts w:cs="Arial"/>
                <w:b/>
                <w:sz w:val="24"/>
                <w:szCs w:val="24"/>
              </w:rPr>
              <w:t>Definition:</w:t>
            </w:r>
            <w:r w:rsidRPr="00DD2FF9">
              <w:rPr>
                <w:rFonts w:cs="Arial"/>
                <w:sz w:val="24"/>
                <w:szCs w:val="24"/>
              </w:rPr>
              <w:t xml:space="preserve"> </w:t>
            </w:r>
            <w:r w:rsidRPr="00DD2FF9">
              <w:rPr>
                <w:sz w:val="24"/>
                <w:szCs w:val="24"/>
              </w:rPr>
              <w:t>Considerations which can affect spectroscopic methodologies.</w:t>
            </w:r>
          </w:p>
          <w:p w14:paraId="1FBAD19C" w14:textId="77777777" w:rsidR="00314309" w:rsidRPr="00DD2FF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5D081467" w14:textId="77777777" w:rsidR="00314309" w:rsidRPr="00DD2FF9" w:rsidRDefault="00314309" w:rsidP="00110A26">
            <w:pPr>
              <w:rPr>
                <w:rFonts w:cs="Arial"/>
                <w:sz w:val="24"/>
                <w:szCs w:val="24"/>
              </w:rPr>
            </w:pPr>
            <w:r w:rsidRPr="00DD2FF9">
              <w:rPr>
                <w:rFonts w:cs="Arial"/>
                <w:b/>
                <w:sz w:val="24"/>
                <w:szCs w:val="24"/>
              </w:rPr>
              <w:t>Level 4 Module TLO:</w:t>
            </w:r>
            <w:r w:rsidRPr="00DD2FF9">
              <w:rPr>
                <w:rFonts w:cs="Arial"/>
                <w:sz w:val="24"/>
                <w:szCs w:val="24"/>
              </w:rPr>
              <w:t xml:space="preserve"> </w:t>
            </w:r>
            <w:r w:rsidRPr="00DD2FF9">
              <w:rPr>
                <w:sz w:val="24"/>
                <w:szCs w:val="24"/>
              </w:rPr>
              <w:t>Explain considerations which can affect spectroscopic methodologies.</w:t>
            </w:r>
          </w:p>
          <w:p w14:paraId="1A039F3E" w14:textId="77777777" w:rsidR="00314309" w:rsidRPr="00F13D23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1800CF9D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14:paraId="7B1A1823" w14:textId="4556AFEF" w:rsidR="00314309" w:rsidRPr="004D743A" w:rsidRDefault="00314309" w:rsidP="00314309">
            <w:pPr>
              <w:pStyle w:val="ListParagraph"/>
              <w:numPr>
                <w:ilvl w:val="0"/>
                <w:numId w:val="89"/>
              </w:numPr>
              <w:rPr>
                <w:b/>
              </w:rPr>
            </w:pPr>
            <w:r w:rsidRPr="00314309">
              <w:rPr>
                <w:rFonts w:cs="Arial"/>
                <w:sz w:val="24"/>
                <w:szCs w:val="24"/>
              </w:rPr>
              <w:t>Recognize the impact of environmental conditions.</w:t>
            </w:r>
          </w:p>
        </w:tc>
        <w:tc>
          <w:tcPr>
            <w:tcW w:w="3685" w:type="dxa"/>
            <w:shd w:val="clear" w:color="auto" w:fill="auto"/>
          </w:tcPr>
          <w:p w14:paraId="331CECA7" w14:textId="77777777" w:rsidR="00314309" w:rsidRPr="00A84D58" w:rsidRDefault="00314309" w:rsidP="00110A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84D58">
              <w:rPr>
                <w:rFonts w:cs="Arial"/>
                <w:sz w:val="24"/>
                <w:szCs w:val="24"/>
              </w:rPr>
              <w:t>an discuss the importance of maintaining consistent conditions for instrument performance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77AF98E8" w14:textId="77777777" w:rsidR="00314309" w:rsidRPr="00A84D58" w:rsidRDefault="00314309" w:rsidP="00314309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 w:rsidRPr="00A84D58">
              <w:rPr>
                <w:rFonts w:cs="Arial"/>
                <w:sz w:val="24"/>
                <w:szCs w:val="24"/>
              </w:rPr>
              <w:t>Temperature</w:t>
            </w:r>
          </w:p>
          <w:p w14:paraId="2689FF1C" w14:textId="77777777" w:rsidR="00314309" w:rsidRPr="00A84D58" w:rsidRDefault="00314309" w:rsidP="00314309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 w:rsidRPr="00A84D58">
              <w:rPr>
                <w:rFonts w:cs="Arial"/>
                <w:sz w:val="24"/>
                <w:szCs w:val="24"/>
              </w:rPr>
              <w:t>Humidity</w:t>
            </w:r>
          </w:p>
          <w:p w14:paraId="170C8E58" w14:textId="77777777" w:rsidR="00314309" w:rsidRPr="00A84D58" w:rsidRDefault="00314309" w:rsidP="00314309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 w:rsidRPr="00A84D58">
              <w:rPr>
                <w:rFonts w:cs="Arial"/>
                <w:sz w:val="24"/>
                <w:szCs w:val="24"/>
              </w:rPr>
              <w:t>Power quality</w:t>
            </w:r>
          </w:p>
          <w:p w14:paraId="57BD9026" w14:textId="77777777" w:rsidR="00314309" w:rsidRPr="00A84D58" w:rsidRDefault="00314309" w:rsidP="00314309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 w:rsidRPr="00A84D58">
              <w:rPr>
                <w:rFonts w:cs="Arial"/>
                <w:sz w:val="24"/>
                <w:szCs w:val="24"/>
              </w:rPr>
              <w:t>Ventilation</w:t>
            </w:r>
          </w:p>
          <w:p w14:paraId="1E4FD4E7" w14:textId="77777777" w:rsidR="00314309" w:rsidRPr="00A84D58" w:rsidRDefault="00314309" w:rsidP="00314309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 w:rsidRPr="00A84D58">
              <w:rPr>
                <w:rFonts w:cs="Arial"/>
                <w:sz w:val="24"/>
                <w:szCs w:val="24"/>
              </w:rPr>
              <w:t>Dedicated building circuitry</w:t>
            </w:r>
          </w:p>
          <w:p w14:paraId="77A76640" w14:textId="77777777" w:rsidR="00314309" w:rsidRPr="008F7428" w:rsidRDefault="00314309" w:rsidP="00110A26">
            <w:pPr>
              <w:rPr>
                <w:b/>
              </w:rPr>
            </w:pPr>
          </w:p>
        </w:tc>
        <w:tc>
          <w:tcPr>
            <w:tcW w:w="3553" w:type="dxa"/>
            <w:shd w:val="clear" w:color="auto" w:fill="auto"/>
          </w:tcPr>
          <w:p w14:paraId="6C0A9843" w14:textId="77777777" w:rsidR="00314309" w:rsidRPr="00A84D58" w:rsidRDefault="00314309" w:rsidP="00110A26">
            <w:r>
              <w:t>The laboratorian c</w:t>
            </w:r>
            <w:r w:rsidRPr="00A84D58">
              <w:t>an recognize the symptoms of environmental conditions on instrument performance</w:t>
            </w:r>
            <w:r>
              <w:t>.</w:t>
            </w:r>
          </w:p>
        </w:tc>
      </w:tr>
    </w:tbl>
    <w:p w14:paraId="6B7D2C23" w14:textId="77777777" w:rsidR="00314309" w:rsidRDefault="00314309" w:rsidP="00314309"/>
    <w:p w14:paraId="4AD423FD" w14:textId="77777777" w:rsidR="00314309" w:rsidRPr="00871669" w:rsidRDefault="00314309" w:rsidP="00314309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32"/>
          <w:szCs w:val="32"/>
        </w:rPr>
        <w:t xml:space="preserve">Elemental Analysis     </w:t>
      </w:r>
      <w:r>
        <w:rPr>
          <w:rFonts w:cs="Arial"/>
          <w:b/>
          <w:color w:val="FF0000"/>
          <w:sz w:val="32"/>
          <w:szCs w:val="32"/>
        </w:rPr>
        <w:tab/>
      </w:r>
      <w:r>
        <w:rPr>
          <w:rFonts w:cs="Arial"/>
          <w:b/>
          <w:color w:val="FF0000"/>
          <w:sz w:val="32"/>
          <w:szCs w:val="32"/>
        </w:rPr>
        <w:tab/>
      </w:r>
      <w:r>
        <w:rPr>
          <w:rFonts w:cs="Arial"/>
          <w:b/>
          <w:color w:val="FF0000"/>
          <w:sz w:val="32"/>
          <w:szCs w:val="32"/>
        </w:rPr>
        <w:tab/>
      </w:r>
      <w:r>
        <w:rPr>
          <w:rFonts w:cs="Arial"/>
          <w:b/>
          <w:color w:val="FF0000"/>
          <w:sz w:val="32"/>
          <w:szCs w:val="32"/>
        </w:rPr>
        <w:tab/>
      </w:r>
      <w:r>
        <w:rPr>
          <w:rFonts w:cs="Arial"/>
          <w:b/>
          <w:color w:val="FF0000"/>
          <w:sz w:val="32"/>
          <w:szCs w:val="32"/>
        </w:rPr>
        <w:tab/>
      </w:r>
      <w:r>
        <w:rPr>
          <w:rFonts w:cs="Arial"/>
          <w:b/>
          <w:color w:val="FF0000"/>
          <w:sz w:val="32"/>
          <w:szCs w:val="32"/>
        </w:rPr>
        <w:tab/>
      </w:r>
      <w:r w:rsidRPr="00871669">
        <w:rPr>
          <w:rFonts w:cs="Arial"/>
          <w:b/>
          <w:sz w:val="24"/>
          <w:szCs w:val="24"/>
          <w:highlight w:val="yellow"/>
        </w:rPr>
        <w:t>Cite FDA EAM as a resource</w:t>
      </w:r>
    </w:p>
    <w:p w14:paraId="4775767A" w14:textId="77777777" w:rsidR="00314309" w:rsidRPr="002E1F6E" w:rsidRDefault="00314309" w:rsidP="00314309">
      <w:pPr>
        <w:spacing w:after="0" w:line="240" w:lineRule="auto"/>
        <w:rPr>
          <w:rFonts w:cs="Arial"/>
          <w:sz w:val="28"/>
          <w:szCs w:val="28"/>
        </w:rPr>
      </w:pPr>
    </w:p>
    <w:p w14:paraId="004F10CC" w14:textId="77777777" w:rsidR="00314309" w:rsidRPr="00645EB1" w:rsidRDefault="00314309" w:rsidP="00314309">
      <w:pPr>
        <w:spacing w:after="0" w:line="240" w:lineRule="auto"/>
        <w:rPr>
          <w:rFonts w:eastAsia="Times New Roman" w:cs="Arial"/>
          <w:color w:val="000000"/>
        </w:rPr>
      </w:pPr>
      <w:r>
        <w:rPr>
          <w:rFonts w:cs="Arial"/>
          <w:b/>
        </w:rPr>
        <w:t>Description</w:t>
      </w:r>
      <w:r w:rsidRPr="0006662C">
        <w:rPr>
          <w:rFonts w:cs="Arial"/>
          <w:b/>
        </w:rPr>
        <w:t>:</w:t>
      </w:r>
      <w:r w:rsidRPr="0006662C">
        <w:rPr>
          <w:rFonts w:cs="Arial"/>
        </w:rPr>
        <w:t xml:space="preserve"> </w:t>
      </w:r>
      <w:r w:rsidRPr="00645EB1">
        <w:rPr>
          <w:rFonts w:eastAsia="Times New Roman" w:cs="Arial"/>
        </w:rPr>
        <w:t xml:space="preserve">Elemental analysis in </w:t>
      </w:r>
      <w:r>
        <w:rPr>
          <w:rFonts w:eastAsia="Times New Roman" w:cs="Arial"/>
        </w:rPr>
        <w:t xml:space="preserve">human and animal </w:t>
      </w:r>
      <w:r w:rsidRPr="00645EB1">
        <w:rPr>
          <w:rFonts w:eastAsia="Times New Roman" w:cs="Arial"/>
        </w:rPr>
        <w:t>food.</w:t>
      </w:r>
    </w:p>
    <w:p w14:paraId="744419DA" w14:textId="77777777" w:rsidR="00314309" w:rsidRPr="0006662C" w:rsidRDefault="00314309" w:rsidP="00314309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4309" w:rsidRPr="0006662C" w14:paraId="3A5CD73D" w14:textId="77777777" w:rsidTr="00110A26">
        <w:tc>
          <w:tcPr>
            <w:tcW w:w="10790" w:type="dxa"/>
          </w:tcPr>
          <w:p w14:paraId="73A0C5CB" w14:textId="77777777" w:rsidR="00314309" w:rsidRPr="0006662C" w:rsidRDefault="00314309" w:rsidP="00110A26">
            <w:pPr>
              <w:rPr>
                <w:rFonts w:cs="Arial"/>
              </w:rPr>
            </w:pPr>
            <w:r w:rsidRPr="0006662C">
              <w:rPr>
                <w:rFonts w:cs="Arial"/>
                <w:b/>
              </w:rPr>
              <w:t>Level 2 Competency:</w:t>
            </w:r>
            <w:r w:rsidRPr="0006662C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Discuss the use of elemental analysis in the laboratory.</w:t>
            </w:r>
          </w:p>
          <w:p w14:paraId="79D0DFDF" w14:textId="77777777" w:rsidR="00314309" w:rsidRPr="0006662C" w:rsidRDefault="00314309" w:rsidP="00110A26">
            <w:pPr>
              <w:rPr>
                <w:rFonts w:cs="Arial"/>
                <w:b/>
              </w:rPr>
            </w:pPr>
          </w:p>
          <w:p w14:paraId="5D297A33" w14:textId="77777777" w:rsidR="00314309" w:rsidRPr="0006662C" w:rsidRDefault="00314309" w:rsidP="00110A26">
            <w:pPr>
              <w:rPr>
                <w:rFonts w:cs="Arial"/>
                <w:b/>
              </w:rPr>
            </w:pPr>
            <w:r w:rsidRPr="0006662C">
              <w:rPr>
                <w:rFonts w:cs="Arial"/>
                <w:b/>
              </w:rPr>
              <w:t xml:space="preserve">Level 3 Competencies: </w:t>
            </w:r>
          </w:p>
          <w:p w14:paraId="1B41F10A" w14:textId="77777777" w:rsidR="00314309" w:rsidRPr="008203C4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Explain the principles of elemental analysis -</w:t>
            </w:r>
            <w:r w:rsidRPr="008203C4">
              <w:rPr>
                <w:rFonts w:cs="Arial"/>
              </w:rPr>
              <w:t xml:space="preserve"> Communication</w:t>
            </w:r>
          </w:p>
          <w:p w14:paraId="4BC8BF6F" w14:textId="77777777" w:rsidR="00314309" w:rsidRPr="008203C4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Explain how elemental analysis supports the organization’s mission -</w:t>
            </w:r>
            <w:r w:rsidRPr="008203C4">
              <w:rPr>
                <w:rFonts w:cs="Arial"/>
              </w:rPr>
              <w:t xml:space="preserve"> Leadership</w:t>
            </w:r>
          </w:p>
          <w:p w14:paraId="6F64E501" w14:textId="77777777" w:rsidR="00314309" w:rsidRPr="008203C4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Recognize the reasons for performing elemental analyses -</w:t>
            </w:r>
            <w:r w:rsidRPr="008203C4">
              <w:rPr>
                <w:rFonts w:cs="Arial"/>
              </w:rPr>
              <w:t xml:space="preserve"> Programmatic</w:t>
            </w:r>
          </w:p>
          <w:p w14:paraId="0CB255D8" w14:textId="77777777" w:rsidR="00314309" w:rsidRPr="008203C4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Apply elemental analysis techniques -</w:t>
            </w:r>
            <w:r w:rsidRPr="008203C4">
              <w:rPr>
                <w:rFonts w:cs="Arial"/>
              </w:rPr>
              <w:t xml:space="preserve"> Technical</w:t>
            </w:r>
          </w:p>
          <w:p w14:paraId="30940A53" w14:textId="77777777" w:rsidR="00314309" w:rsidRPr="0006662C" w:rsidRDefault="00314309" w:rsidP="00110A26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16BA04C5" w14:textId="77777777" w:rsidR="00314309" w:rsidRPr="002E1F6E" w:rsidRDefault="00314309" w:rsidP="0031430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314309" w:rsidRPr="002E1F6E" w14:paraId="6B237F64" w14:textId="77777777" w:rsidTr="00110A26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7955C996" w14:textId="77777777" w:rsidR="00314309" w:rsidRPr="002E1F6E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Analytes</w:t>
            </w:r>
          </w:p>
        </w:tc>
      </w:tr>
      <w:tr w:rsidR="00314309" w:rsidRPr="002E1F6E" w14:paraId="2F83EF18" w14:textId="77777777" w:rsidTr="00110A26">
        <w:tc>
          <w:tcPr>
            <w:tcW w:w="14390" w:type="dxa"/>
            <w:gridSpan w:val="2"/>
            <w:shd w:val="clear" w:color="auto" w:fill="auto"/>
          </w:tcPr>
          <w:p w14:paraId="4BDB21EE" w14:textId="77777777" w:rsidR="00314309" w:rsidRPr="002E1F6E" w:rsidRDefault="00314309" w:rsidP="00110A26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2E1F6E" w14:paraId="1AAF1942" w14:textId="77777777" w:rsidTr="00110A26">
              <w:tc>
                <w:tcPr>
                  <w:tcW w:w="3521" w:type="dxa"/>
                </w:tcPr>
                <w:p w14:paraId="30B17204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Halogens</w:t>
                  </w:r>
                </w:p>
                <w:p w14:paraId="226FD307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Heavy metals</w:t>
                  </w:r>
                </w:p>
              </w:tc>
              <w:tc>
                <w:tcPr>
                  <w:tcW w:w="3521" w:type="dxa"/>
                </w:tcPr>
                <w:p w14:paraId="36FF89A3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Trace metals</w:t>
                  </w:r>
                </w:p>
                <w:p w14:paraId="045000BE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CHNSO</w:t>
                  </w:r>
                </w:p>
              </w:tc>
              <w:tc>
                <w:tcPr>
                  <w:tcW w:w="3522" w:type="dxa"/>
                </w:tcPr>
                <w:p w14:paraId="0C393A4A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B6729">
                    <w:rPr>
                      <w:rFonts w:cs="Arial"/>
                      <w:bCs/>
                      <w:sz w:val="20"/>
                      <w:szCs w:val="20"/>
                    </w:rPr>
                    <w:t>Speciation</w:t>
                  </w:r>
                </w:p>
                <w:p w14:paraId="0A7DE461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cs="Arial"/>
                      <w:bCs/>
                      <w:sz w:val="20"/>
                      <w:szCs w:val="20"/>
                    </w:rPr>
                    <w:t>Non-metals</w:t>
                  </w:r>
                </w:p>
              </w:tc>
            </w:tr>
          </w:tbl>
          <w:p w14:paraId="4A68BF69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2E1F6E" w14:paraId="26D19B90" w14:textId="77777777" w:rsidTr="00110A26">
        <w:trPr>
          <w:trHeight w:val="1084"/>
        </w:trPr>
        <w:tc>
          <w:tcPr>
            <w:tcW w:w="14390" w:type="dxa"/>
            <w:gridSpan w:val="2"/>
          </w:tcPr>
          <w:p w14:paraId="73783E49" w14:textId="77777777" w:rsidR="00314309" w:rsidRPr="002E1F6E" w:rsidRDefault="00314309" w:rsidP="00110A26">
            <w:pPr>
              <w:pStyle w:val="ListParagraph"/>
              <w:rPr>
                <w:rFonts w:cs="Arial"/>
                <w:b/>
              </w:rPr>
            </w:pPr>
          </w:p>
          <w:p w14:paraId="66FA7D2A" w14:textId="77777777" w:rsidR="00314309" w:rsidRPr="0064730B" w:rsidRDefault="00314309" w:rsidP="00110A26"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 w:rsidRPr="002E1F6E">
              <w:rPr>
                <w:rFonts w:cs="Arial"/>
              </w:rPr>
              <w:t xml:space="preserve"> </w:t>
            </w:r>
            <w:r>
              <w:rPr>
                <w:bCs/>
              </w:rPr>
              <w:t>Determining the elemental composition of human and animal foods.</w:t>
            </w:r>
          </w:p>
          <w:p w14:paraId="32A09DD5" w14:textId="77777777" w:rsidR="00314309" w:rsidRPr="002E1F6E" w:rsidRDefault="00314309" w:rsidP="00110A26">
            <w:pPr>
              <w:rPr>
                <w:rFonts w:cs="Arial"/>
              </w:rPr>
            </w:pPr>
          </w:p>
          <w:p w14:paraId="56D3CB98" w14:textId="77777777" w:rsidR="00314309" w:rsidRDefault="00314309" w:rsidP="00110A26"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t>Describe analytes in elemental analysis.</w:t>
            </w:r>
          </w:p>
          <w:p w14:paraId="1636708B" w14:textId="77777777" w:rsidR="00314309" w:rsidRDefault="00314309" w:rsidP="00110A26">
            <w:pPr>
              <w:rPr>
                <w:rFonts w:cs="Arial"/>
              </w:rPr>
            </w:pPr>
          </w:p>
          <w:p w14:paraId="418854AB" w14:textId="77777777" w:rsidR="00314309" w:rsidRPr="00316825" w:rsidRDefault="00314309" w:rsidP="00110A26">
            <w:pPr>
              <w:rPr>
                <w:rFonts w:cs="Arial"/>
                <w:b/>
                <w:bCs/>
              </w:rPr>
            </w:pPr>
            <w:r w:rsidRPr="00316825">
              <w:rPr>
                <w:rFonts w:cs="Arial"/>
                <w:b/>
                <w:bCs/>
              </w:rPr>
              <w:t>Level 5 Competencies:</w:t>
            </w:r>
          </w:p>
          <w:p w14:paraId="26250B99" w14:textId="77777777" w:rsidR="00314309" w:rsidRPr="00316825" w:rsidRDefault="00314309" w:rsidP="00314309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>
              <w:t>Interpret the groups of elements in the periodic table.</w:t>
            </w:r>
          </w:p>
          <w:p w14:paraId="763AC080" w14:textId="77777777" w:rsidR="00314309" w:rsidRPr="00316825" w:rsidRDefault="00314309" w:rsidP="00314309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645EB1">
              <w:t>List elements of concern to human and animal food laboratories.</w:t>
            </w:r>
          </w:p>
          <w:p w14:paraId="46F7D91F" w14:textId="77777777" w:rsidR="00314309" w:rsidRPr="00316825" w:rsidRDefault="00314309" w:rsidP="00314309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>
              <w:t>Give examples of speciation.</w:t>
            </w:r>
          </w:p>
          <w:p w14:paraId="2D516662" w14:textId="77777777" w:rsidR="00314309" w:rsidRPr="002E1F6E" w:rsidRDefault="00314309" w:rsidP="00110A26">
            <w:pPr>
              <w:rPr>
                <w:rFonts w:cs="Arial"/>
              </w:rPr>
            </w:pPr>
          </w:p>
        </w:tc>
      </w:tr>
      <w:tr w:rsidR="00314309" w:rsidRPr="002E1F6E" w14:paraId="70A2A195" w14:textId="77777777" w:rsidTr="00110A2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5249B49C" w14:textId="77777777" w:rsidR="00314309" w:rsidRPr="002E1F6E" w:rsidRDefault="00314309" w:rsidP="00314309">
            <w:pPr>
              <w:pStyle w:val="ListParagraph"/>
              <w:numPr>
                <w:ilvl w:val="0"/>
                <w:numId w:val="40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645EB1">
              <w:t xml:space="preserve">Interpret </w:t>
            </w:r>
            <w:r>
              <w:t>the groups of elements in the periodic table.</w:t>
            </w:r>
          </w:p>
        </w:tc>
      </w:tr>
      <w:tr w:rsidR="00314309" w:rsidRPr="002E1F6E" w14:paraId="508DAE52" w14:textId="77777777" w:rsidTr="00110A26">
        <w:tc>
          <w:tcPr>
            <w:tcW w:w="14390" w:type="dxa"/>
            <w:gridSpan w:val="2"/>
            <w:shd w:val="clear" w:color="auto" w:fill="9CC2E5" w:themeFill="accent1" w:themeFillTint="99"/>
          </w:tcPr>
          <w:p w14:paraId="2A1DB3F6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5AC754AA" w14:textId="77777777" w:rsidTr="00110A26">
        <w:tc>
          <w:tcPr>
            <w:tcW w:w="14390" w:type="dxa"/>
            <w:gridSpan w:val="2"/>
            <w:shd w:val="clear" w:color="auto" w:fill="9CC2E5" w:themeFill="accent1" w:themeFillTint="99"/>
          </w:tcPr>
          <w:p w14:paraId="66656457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314309" w:rsidRPr="002E1F6E" w14:paraId="2520E7EE" w14:textId="77777777" w:rsidTr="00110A26">
        <w:tc>
          <w:tcPr>
            <w:tcW w:w="14390" w:type="dxa"/>
            <w:gridSpan w:val="2"/>
          </w:tcPr>
          <w:p w14:paraId="2C07EFA6" w14:textId="77777777" w:rsidR="00314309" w:rsidRPr="00645EB1" w:rsidRDefault="00314309" w:rsidP="00314309">
            <w:pPr>
              <w:pStyle w:val="ListParagraph"/>
              <w:numPr>
                <w:ilvl w:val="0"/>
                <w:numId w:val="5"/>
              </w:numPr>
              <w:ind w:left="360"/>
              <w:rPr>
                <w:rFonts w:cs="Arial"/>
              </w:rPr>
            </w:pPr>
            <w:r w:rsidRPr="00645EB1">
              <w:rPr>
                <w:rFonts w:cs="Arial"/>
              </w:rPr>
              <w:t>The laboratory analyst can identify the groups of elements in the periodic table:</w:t>
            </w:r>
          </w:p>
          <w:p w14:paraId="478190BD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Metals</w:t>
            </w:r>
          </w:p>
          <w:p w14:paraId="509A8FE8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Non-metals</w:t>
            </w:r>
          </w:p>
          <w:p w14:paraId="548F8AAD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Halogens</w:t>
            </w:r>
          </w:p>
          <w:p w14:paraId="21C7EF0F" w14:textId="77777777" w:rsidR="00314309" w:rsidRDefault="00314309" w:rsidP="00314309">
            <w:pPr>
              <w:pStyle w:val="ListParagraph"/>
              <w:numPr>
                <w:ilvl w:val="2"/>
                <w:numId w:val="5"/>
              </w:numPr>
              <w:ind w:left="1530"/>
            </w:pPr>
            <w:r>
              <w:lastRenderedPageBreak/>
              <w:t>physical state (Gas, liquid solid)</w:t>
            </w:r>
          </w:p>
          <w:p w14:paraId="0E2ACE9F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Noble gases</w:t>
            </w:r>
          </w:p>
          <w:p w14:paraId="1B4557C5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Rare earths</w:t>
            </w:r>
          </w:p>
          <w:p w14:paraId="4E44E846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Alkaline metals</w:t>
            </w:r>
          </w:p>
          <w:p w14:paraId="448F98C0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Transition metals</w:t>
            </w:r>
          </w:p>
          <w:p w14:paraId="53E3D6FD" w14:textId="77777777" w:rsidR="00314309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</w:pPr>
            <w:r>
              <w:t>Alkaline earth</w:t>
            </w:r>
          </w:p>
          <w:p w14:paraId="66BB8E8F" w14:textId="77777777" w:rsidR="00314309" w:rsidRPr="00A022C4" w:rsidRDefault="00314309" w:rsidP="00314309">
            <w:pPr>
              <w:pStyle w:val="ListParagraph"/>
              <w:numPr>
                <w:ilvl w:val="1"/>
                <w:numId w:val="5"/>
              </w:numPr>
              <w:ind w:left="1080"/>
              <w:rPr>
                <w:rFonts w:cs="Arial"/>
              </w:rPr>
            </w:pPr>
            <w:r>
              <w:t>Poor metals</w:t>
            </w:r>
          </w:p>
          <w:p w14:paraId="4458FE4F" w14:textId="77777777" w:rsidR="00314309" w:rsidRPr="0006662C" w:rsidRDefault="00314309" w:rsidP="00110A26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314309" w:rsidRPr="002E1F6E" w14:paraId="760D588B" w14:textId="77777777" w:rsidTr="00110A2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7A6E5705" w14:textId="77777777" w:rsidR="00314309" w:rsidRPr="002E1F6E" w:rsidRDefault="00314309" w:rsidP="00314309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 w:rsidRPr="00645EB1">
              <w:t xml:space="preserve">List elements of concern to human and animal food laboratories. </w:t>
            </w:r>
          </w:p>
        </w:tc>
      </w:tr>
      <w:tr w:rsidR="00314309" w:rsidRPr="002E1F6E" w14:paraId="2D30CE3A" w14:textId="77777777" w:rsidTr="00110A26">
        <w:tc>
          <w:tcPr>
            <w:tcW w:w="14390" w:type="dxa"/>
            <w:gridSpan w:val="2"/>
            <w:shd w:val="clear" w:color="auto" w:fill="9CC2E5" w:themeFill="accent1" w:themeFillTint="99"/>
          </w:tcPr>
          <w:p w14:paraId="790AC4E7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5620C7C5" w14:textId="77777777" w:rsidTr="00110A26">
        <w:tc>
          <w:tcPr>
            <w:tcW w:w="14390" w:type="dxa"/>
            <w:gridSpan w:val="2"/>
            <w:shd w:val="clear" w:color="auto" w:fill="9CC2E5" w:themeFill="accent1" w:themeFillTint="99"/>
          </w:tcPr>
          <w:p w14:paraId="446447BC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314309" w:rsidRPr="002E1F6E" w14:paraId="755282A5" w14:textId="77777777" w:rsidTr="00110A26">
        <w:tc>
          <w:tcPr>
            <w:tcW w:w="14390" w:type="dxa"/>
            <w:gridSpan w:val="2"/>
          </w:tcPr>
          <w:p w14:paraId="429CAD8D" w14:textId="77777777" w:rsidR="00314309" w:rsidRPr="00645EB1" w:rsidRDefault="00314309" w:rsidP="00314309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645EB1">
              <w:rPr>
                <w:rFonts w:cs="Arial"/>
              </w:rPr>
              <w:t>The laboratory analyst can identify elements that impact food safety, such as:</w:t>
            </w:r>
          </w:p>
          <w:p w14:paraId="0FBAE406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Lead </w:t>
            </w:r>
          </w:p>
          <w:p w14:paraId="0FCA7FF1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Chromium </w:t>
            </w:r>
          </w:p>
          <w:p w14:paraId="669AF825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Arsenic</w:t>
            </w:r>
          </w:p>
          <w:p w14:paraId="622E9B1A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Mercury</w:t>
            </w:r>
          </w:p>
          <w:p w14:paraId="3101115C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Cadmium</w:t>
            </w:r>
          </w:p>
          <w:p w14:paraId="1103B2E4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Selenium</w:t>
            </w:r>
          </w:p>
          <w:p w14:paraId="55F29EB5" w14:textId="77777777" w:rsidR="00314309" w:rsidRPr="00CB224A" w:rsidRDefault="00314309" w:rsidP="00314309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t xml:space="preserve"> </w:t>
            </w:r>
            <w:r w:rsidRPr="00CB224A">
              <w:rPr>
                <w:rFonts w:cs="Arial"/>
              </w:rPr>
              <w:t>The laboratory analyst can identify nutritional elements, such as:</w:t>
            </w:r>
          </w:p>
          <w:p w14:paraId="57BF6357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Copper </w:t>
            </w:r>
          </w:p>
          <w:p w14:paraId="6452D56C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Selenium </w:t>
            </w:r>
          </w:p>
          <w:p w14:paraId="58D281C0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Iron</w:t>
            </w:r>
          </w:p>
          <w:p w14:paraId="1EC883B6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Magnesium</w:t>
            </w:r>
          </w:p>
          <w:p w14:paraId="0D71923F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Manganese </w:t>
            </w:r>
          </w:p>
          <w:p w14:paraId="5904260B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Sodium </w:t>
            </w:r>
          </w:p>
          <w:p w14:paraId="0F3465D1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Potassium </w:t>
            </w:r>
          </w:p>
          <w:p w14:paraId="6832B307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Calcium </w:t>
            </w:r>
          </w:p>
          <w:p w14:paraId="7C0B04E8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Zinc </w:t>
            </w:r>
          </w:p>
          <w:p w14:paraId="4DC831AA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Chloride </w:t>
            </w:r>
          </w:p>
          <w:p w14:paraId="14262A7E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 xml:space="preserve">Cobalt </w:t>
            </w:r>
          </w:p>
          <w:p w14:paraId="1738CE30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</w:pPr>
            <w:r>
              <w:t>Phosphorus</w:t>
            </w:r>
          </w:p>
          <w:p w14:paraId="794AB391" w14:textId="77777777" w:rsidR="00314309" w:rsidRDefault="00314309" w:rsidP="00314309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elements of concern commonly found in the environment, such as:</w:t>
            </w:r>
          </w:p>
          <w:p w14:paraId="41D7C15B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Sulfur </w:t>
            </w:r>
          </w:p>
          <w:p w14:paraId="0D218752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Arsenic </w:t>
            </w:r>
          </w:p>
          <w:p w14:paraId="5A50FE4C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Copper, Iron </w:t>
            </w:r>
          </w:p>
          <w:p w14:paraId="70389B93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Tin </w:t>
            </w:r>
          </w:p>
          <w:p w14:paraId="46B53ACE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Lead </w:t>
            </w:r>
          </w:p>
          <w:p w14:paraId="319DD9F6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Chromium </w:t>
            </w:r>
          </w:p>
          <w:p w14:paraId="0FBF8624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lastRenderedPageBreak/>
              <w:t xml:space="preserve">Selenium </w:t>
            </w:r>
          </w:p>
          <w:p w14:paraId="4189C967" w14:textId="77777777" w:rsidR="00314309" w:rsidRPr="0070035A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 xml:space="preserve">Cadmium </w:t>
            </w:r>
          </w:p>
          <w:p w14:paraId="5E004258" w14:textId="77777777" w:rsidR="00314309" w:rsidRPr="00B7692B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t>Phosphorus</w:t>
            </w:r>
          </w:p>
          <w:p w14:paraId="4AFE0036" w14:textId="77777777" w:rsidR="00314309" w:rsidRDefault="00314309" w:rsidP="00314309">
            <w:pPr>
              <w:pStyle w:val="ListParagraph"/>
              <w:numPr>
                <w:ilvl w:val="1"/>
                <w:numId w:val="101"/>
              </w:numPr>
              <w:rPr>
                <w:rFonts w:cs="Arial"/>
              </w:rPr>
            </w:pPr>
            <w:r>
              <w:rPr>
                <w:rFonts w:cs="Arial"/>
              </w:rPr>
              <w:t>Geographical differences (e.g., selenium, arsenic, manganese, cadmium)</w:t>
            </w:r>
          </w:p>
          <w:p w14:paraId="0D5AF415" w14:textId="77777777" w:rsidR="00314309" w:rsidRPr="008203C4" w:rsidRDefault="00314309" w:rsidP="00110A26">
            <w:pPr>
              <w:rPr>
                <w:rFonts w:cs="Arial"/>
              </w:rPr>
            </w:pPr>
          </w:p>
        </w:tc>
      </w:tr>
      <w:tr w:rsidR="00314309" w:rsidRPr="002E1F6E" w14:paraId="187551FC" w14:textId="77777777" w:rsidTr="00110A2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796AFCE8" w14:textId="77777777" w:rsidR="00314309" w:rsidRPr="002E1F6E" w:rsidRDefault="00314309" w:rsidP="00314309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 w:rsidRPr="00172527">
              <w:t xml:space="preserve">Give examples of </w:t>
            </w:r>
            <w:r>
              <w:t>speciation.</w:t>
            </w:r>
          </w:p>
        </w:tc>
      </w:tr>
      <w:tr w:rsidR="00314309" w:rsidRPr="002E1F6E" w14:paraId="3C636FEB" w14:textId="77777777" w:rsidTr="00110A26">
        <w:tc>
          <w:tcPr>
            <w:tcW w:w="14390" w:type="dxa"/>
            <w:gridSpan w:val="2"/>
            <w:shd w:val="clear" w:color="auto" w:fill="9CC2E5" w:themeFill="accent1" w:themeFillTint="99"/>
          </w:tcPr>
          <w:p w14:paraId="67D6F434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07F8994E" w14:textId="77777777" w:rsidTr="00110A26">
        <w:tc>
          <w:tcPr>
            <w:tcW w:w="7195" w:type="dxa"/>
            <w:shd w:val="clear" w:color="auto" w:fill="9CC2E5" w:themeFill="accent1" w:themeFillTint="99"/>
          </w:tcPr>
          <w:p w14:paraId="4DC95BF8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40DA0B84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C2EE5" w14:paraId="24E09690" w14:textId="77777777" w:rsidTr="00110A26">
        <w:tc>
          <w:tcPr>
            <w:tcW w:w="7195" w:type="dxa"/>
          </w:tcPr>
          <w:p w14:paraId="671DEA59" w14:textId="77777777" w:rsidR="00314309" w:rsidRDefault="00314309" w:rsidP="00314309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list common species of: </w:t>
            </w:r>
          </w:p>
          <w:p w14:paraId="01B44E33" w14:textId="77777777" w:rsidR="00314309" w:rsidRDefault="00314309" w:rsidP="00314309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Arsenic.</w:t>
            </w:r>
          </w:p>
          <w:p w14:paraId="7D28A349" w14:textId="77777777" w:rsidR="00314309" w:rsidRDefault="00314309" w:rsidP="00314309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Chromium.</w:t>
            </w:r>
          </w:p>
          <w:p w14:paraId="1B0D2089" w14:textId="77777777" w:rsidR="00314309" w:rsidRDefault="00314309" w:rsidP="00314309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Mercury</w:t>
            </w:r>
          </w:p>
          <w:p w14:paraId="61A5D94C" w14:textId="77777777" w:rsidR="00314309" w:rsidRDefault="00314309" w:rsidP="00314309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Selenium</w:t>
            </w:r>
          </w:p>
          <w:p w14:paraId="328E14EC" w14:textId="77777777" w:rsidR="00314309" w:rsidRPr="005A7320" w:rsidRDefault="00314309" w:rsidP="00314309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645EB1">
              <w:rPr>
                <w:rFonts w:cs="Arial"/>
              </w:rPr>
              <w:t>The laboratory analyst can recognize that toxicity varies among elemental species.</w:t>
            </w:r>
          </w:p>
        </w:tc>
        <w:tc>
          <w:tcPr>
            <w:tcW w:w="7195" w:type="dxa"/>
          </w:tcPr>
          <w:p w14:paraId="0FC5732F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</w:tbl>
    <w:p w14:paraId="56FCC689" w14:textId="77777777" w:rsidR="00314309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314309" w:rsidRPr="002E1F6E" w14:paraId="12C81D63" w14:textId="77777777" w:rsidTr="00110A26">
        <w:tc>
          <w:tcPr>
            <w:tcW w:w="14395" w:type="dxa"/>
            <w:shd w:val="clear" w:color="auto" w:fill="D9D9D9" w:themeFill="background1" w:themeFillShade="D9"/>
          </w:tcPr>
          <w:p w14:paraId="3A5966C3" w14:textId="77777777" w:rsidR="00314309" w:rsidRPr="00871669" w:rsidRDefault="00314309" w:rsidP="00110A26">
            <w:pPr>
              <w:rPr>
                <w:rFonts w:cs="Arial"/>
                <w:b/>
                <w:bCs/>
              </w:rPr>
            </w:pPr>
            <w:bookmarkStart w:id="3" w:name="_Hlk80014794"/>
            <w:r>
              <w:rPr>
                <w:rFonts w:cs="Arial"/>
              </w:rPr>
              <w:br w:type="page"/>
            </w:r>
            <w:r w:rsidRPr="00871669">
              <w:rPr>
                <w:rFonts w:cs="Arial"/>
                <w:b/>
                <w:bCs/>
              </w:rPr>
              <w:t>Performance Characteristics</w:t>
            </w:r>
          </w:p>
        </w:tc>
      </w:tr>
      <w:tr w:rsidR="00314309" w:rsidRPr="002E1F6E" w14:paraId="3F053CFB" w14:textId="77777777" w:rsidTr="00110A26">
        <w:tc>
          <w:tcPr>
            <w:tcW w:w="14395" w:type="dxa"/>
            <w:shd w:val="clear" w:color="auto" w:fill="FFFFFF" w:themeFill="background1"/>
          </w:tcPr>
          <w:p w14:paraId="221C0A93" w14:textId="77777777" w:rsidR="00314309" w:rsidRPr="002E1F6E" w:rsidRDefault="00314309" w:rsidP="00110A2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314309" w:rsidRPr="002E1F6E" w14:paraId="564484B7" w14:textId="77777777" w:rsidTr="00110A26">
              <w:tc>
                <w:tcPr>
                  <w:tcW w:w="3521" w:type="dxa"/>
                </w:tcPr>
                <w:p w14:paraId="28CE784E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Large dynamic range (macro trace, ultra-trace)</w:t>
                  </w:r>
                </w:p>
                <w:p w14:paraId="13EA0614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Random error</w:t>
                  </w:r>
                </w:p>
                <w:p w14:paraId="13F7FA85" w14:textId="77777777" w:rsidR="00314309" w:rsidRPr="00AB6729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2B527E35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Detection limits</w:t>
                  </w:r>
                </w:p>
                <w:p w14:paraId="16C09272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Dilutions</w:t>
                  </w:r>
                </w:p>
                <w:p w14:paraId="74BED50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Throughput</w:t>
                  </w:r>
                </w:p>
                <w:p w14:paraId="5800A2C0" w14:textId="77777777" w:rsidR="00314309" w:rsidRPr="00AB6729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2B7074CC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Mass correction factor</w:t>
                  </w:r>
                </w:p>
                <w:p w14:paraId="143D6FC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QA/QC</w:t>
                  </w:r>
                </w:p>
                <w:p w14:paraId="13F7066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Cost of ownership</w:t>
                  </w:r>
                </w:p>
                <w:p w14:paraId="06BE8693" w14:textId="77777777" w:rsidR="00314309" w:rsidRPr="00AB6729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563D7C5C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Cost of operation</w:t>
                  </w:r>
                </w:p>
                <w:p w14:paraId="0FD8AFCA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Uncertainty</w:t>
                  </w:r>
                </w:p>
                <w:p w14:paraId="06DC8E1C" w14:textId="77777777" w:rsidR="00314309" w:rsidRPr="00AB6729" w:rsidRDefault="00314309" w:rsidP="00110A26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Selectivity</w:t>
                  </w:r>
                </w:p>
              </w:tc>
            </w:tr>
          </w:tbl>
          <w:p w14:paraId="1DA43155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2E1F6E" w14:paraId="45CDBC90" w14:textId="77777777" w:rsidTr="00110A26">
        <w:tc>
          <w:tcPr>
            <w:tcW w:w="14395" w:type="dxa"/>
          </w:tcPr>
          <w:p w14:paraId="47013E61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  <w:p w14:paraId="15C2D6DF" w14:textId="77777777" w:rsidR="00314309" w:rsidRPr="00906A7F" w:rsidRDefault="00314309" w:rsidP="00110A26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Performance characteristics of elemental techniques.</w:t>
            </w:r>
          </w:p>
          <w:p w14:paraId="6EB9F55C" w14:textId="77777777" w:rsidR="00314309" w:rsidRPr="002E1F6E" w:rsidRDefault="00314309" w:rsidP="00110A26">
            <w:pPr>
              <w:rPr>
                <w:rFonts w:cs="Arial"/>
              </w:rPr>
            </w:pPr>
          </w:p>
          <w:p w14:paraId="6F06CE25" w14:textId="77777777" w:rsidR="00314309" w:rsidRDefault="00314309" w:rsidP="00110A26"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t>Apply QA/QC principles to the analysis.</w:t>
            </w:r>
          </w:p>
          <w:p w14:paraId="731F47DE" w14:textId="77777777" w:rsidR="00314309" w:rsidRDefault="00314309" w:rsidP="00110A26">
            <w:pPr>
              <w:rPr>
                <w:rFonts w:cs="Arial"/>
              </w:rPr>
            </w:pPr>
          </w:p>
          <w:p w14:paraId="1214F52E" w14:textId="77777777" w:rsidR="00314309" w:rsidRPr="00316825" w:rsidRDefault="00314309" w:rsidP="00110A26">
            <w:pPr>
              <w:rPr>
                <w:rFonts w:cs="Arial"/>
                <w:b/>
                <w:bCs/>
              </w:rPr>
            </w:pPr>
            <w:r w:rsidRPr="00316825">
              <w:rPr>
                <w:rFonts w:cs="Arial"/>
                <w:b/>
                <w:bCs/>
              </w:rPr>
              <w:t>Level 5 Competencies:</w:t>
            </w:r>
          </w:p>
          <w:p w14:paraId="490E9DFB" w14:textId="77777777" w:rsidR="00314309" w:rsidRPr="00316825" w:rsidRDefault="00314309" w:rsidP="00314309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172527">
              <w:t>Recognize why a method is fit-for-purpose.</w:t>
            </w:r>
          </w:p>
          <w:p w14:paraId="50CF8FD5" w14:textId="77777777" w:rsidR="00314309" w:rsidRPr="002E1F6E" w:rsidRDefault="00314309" w:rsidP="00314309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t>Apply special calculations (FDA EAM).</w:t>
            </w:r>
          </w:p>
        </w:tc>
      </w:tr>
    </w:tbl>
    <w:p w14:paraId="00C7C685" w14:textId="77777777" w:rsidR="00314309" w:rsidRDefault="00314309" w:rsidP="00314309"/>
    <w:p w14:paraId="0B178681" w14:textId="77777777" w:rsidR="00314309" w:rsidRDefault="00314309" w:rsidP="00314309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6F7DF1" w14:paraId="45D71352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08FC075" w14:textId="77777777" w:rsidR="00314309" w:rsidRPr="006F7DF1" w:rsidRDefault="00314309" w:rsidP="00314309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172527">
              <w:t>Recognize why a method is fit-for-purpose.</w:t>
            </w:r>
          </w:p>
        </w:tc>
      </w:tr>
      <w:tr w:rsidR="00314309" w:rsidRPr="002E1F6E" w14:paraId="799B8CD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70D0592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3CD4B180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5F7766BA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2ACDE31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C2EE5" w14:paraId="17EEC052" w14:textId="77777777" w:rsidTr="00110A26">
        <w:tc>
          <w:tcPr>
            <w:tcW w:w="7735" w:type="dxa"/>
          </w:tcPr>
          <w:p w14:paraId="46AA6214" w14:textId="77777777" w:rsidR="00314309" w:rsidRPr="00172527" w:rsidRDefault="00314309" w:rsidP="00314309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lastRenderedPageBreak/>
              <w:t>The laboratory analyst can select technology/method based on:</w:t>
            </w:r>
          </w:p>
          <w:p w14:paraId="11817D4C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Sensitivity</w:t>
            </w:r>
          </w:p>
          <w:p w14:paraId="2FB092E5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Specificity</w:t>
            </w:r>
          </w:p>
          <w:p w14:paraId="24001D35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Interferences</w:t>
            </w:r>
          </w:p>
          <w:p w14:paraId="336D2EB4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Wavelength</w:t>
            </w:r>
          </w:p>
          <w:p w14:paraId="7EA58EEC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Mass resolution</w:t>
            </w:r>
          </w:p>
          <w:p w14:paraId="3068E447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Linear dynamic range</w:t>
            </w:r>
          </w:p>
          <w:p w14:paraId="430A4B0A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Analyte concentration</w:t>
            </w:r>
          </w:p>
          <w:p w14:paraId="7CED90E7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Matrix</w:t>
            </w:r>
          </w:p>
          <w:p w14:paraId="40DCD8B1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Target</w:t>
            </w:r>
          </w:p>
          <w:p w14:paraId="7371D1FE" w14:textId="77777777" w:rsidR="00314309" w:rsidRPr="00172527" w:rsidRDefault="00314309" w:rsidP="00314309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Customer requirements</w:t>
            </w:r>
          </w:p>
          <w:p w14:paraId="7091F95A" w14:textId="77777777" w:rsidR="00314309" w:rsidRPr="00172527" w:rsidRDefault="00314309" w:rsidP="00314309">
            <w:pPr>
              <w:pStyle w:val="ListParagraph"/>
              <w:numPr>
                <w:ilvl w:val="0"/>
                <w:numId w:val="115"/>
              </w:numPr>
              <w:spacing w:after="160" w:line="259" w:lineRule="auto"/>
            </w:pPr>
            <w:r w:rsidRPr="00172527">
              <w:rPr>
                <w:rFonts w:cs="Arial"/>
              </w:rPr>
              <w:t xml:space="preserve">The laboratory analyst can </w:t>
            </w:r>
            <w:r w:rsidRPr="00172527">
              <w:t>differentiate between screening techniques and quantitation techniques.</w:t>
            </w:r>
          </w:p>
          <w:p w14:paraId="2B17EA1B" w14:textId="77777777" w:rsidR="00314309" w:rsidRPr="00AB6729" w:rsidRDefault="00314309" w:rsidP="00314309">
            <w:pPr>
              <w:pStyle w:val="ListParagraph"/>
              <w:numPr>
                <w:ilvl w:val="0"/>
                <w:numId w:val="115"/>
              </w:numPr>
              <w:spacing w:after="160" w:line="259" w:lineRule="auto"/>
            </w:pPr>
            <w:r w:rsidRPr="00172527">
              <w:t xml:space="preserve">The laboratory analyst can describe how the data processing software </w:t>
            </w:r>
            <w:r w:rsidRPr="00AB6729">
              <w:t xml:space="preserve">accounts for: </w:t>
            </w:r>
          </w:p>
          <w:p w14:paraId="4F7CE3C0" w14:textId="77777777" w:rsidR="00314309" w:rsidRPr="00AB6729" w:rsidRDefault="00314309" w:rsidP="00314309">
            <w:pPr>
              <w:pStyle w:val="ListParagraph"/>
              <w:numPr>
                <w:ilvl w:val="1"/>
                <w:numId w:val="115"/>
              </w:numPr>
              <w:spacing w:after="160" w:line="259" w:lineRule="auto"/>
            </w:pPr>
            <w:r w:rsidRPr="00AB6729">
              <w:t>interferences</w:t>
            </w:r>
          </w:p>
          <w:p w14:paraId="053A23B5" w14:textId="77777777" w:rsidR="00314309" w:rsidRPr="00AB6729" w:rsidRDefault="00314309" w:rsidP="00314309">
            <w:pPr>
              <w:pStyle w:val="ListParagraph"/>
              <w:numPr>
                <w:ilvl w:val="1"/>
                <w:numId w:val="115"/>
              </w:numPr>
              <w:spacing w:after="160" w:line="259" w:lineRule="auto"/>
            </w:pPr>
            <w:r w:rsidRPr="00AB6729">
              <w:t>mass spectral diversity</w:t>
            </w:r>
          </w:p>
          <w:p w14:paraId="227879E6" w14:textId="77777777" w:rsidR="00314309" w:rsidRPr="00AB6729" w:rsidRDefault="00314309" w:rsidP="00314309">
            <w:pPr>
              <w:pStyle w:val="ListParagraph"/>
              <w:numPr>
                <w:ilvl w:val="1"/>
                <w:numId w:val="115"/>
              </w:numPr>
              <w:spacing w:after="160" w:line="259" w:lineRule="auto"/>
            </w:pPr>
            <w:r w:rsidRPr="00AB6729">
              <w:t>corrections</w:t>
            </w:r>
          </w:p>
          <w:p w14:paraId="02E9274D" w14:textId="77777777" w:rsidR="00314309" w:rsidRPr="00AB6729" w:rsidRDefault="00314309" w:rsidP="00314309">
            <w:pPr>
              <w:pStyle w:val="ListParagraph"/>
              <w:numPr>
                <w:ilvl w:val="1"/>
                <w:numId w:val="115"/>
              </w:numPr>
            </w:pPr>
            <w:r w:rsidRPr="00AB6729">
              <w:t>resolution</w:t>
            </w:r>
          </w:p>
          <w:p w14:paraId="45957809" w14:textId="77777777" w:rsidR="00314309" w:rsidRPr="00AB6729" w:rsidRDefault="00314309" w:rsidP="00314309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AB6729">
              <w:rPr>
                <w:rFonts w:cs="Arial"/>
              </w:rPr>
              <w:t>The laboratory analyst can describe the advantages of multi-element methods and single-element methods.</w:t>
            </w:r>
          </w:p>
          <w:p w14:paraId="122ABA8E" w14:textId="77777777" w:rsidR="00314309" w:rsidRPr="0003647E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0C43966E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  <w:tr w:rsidR="00314309" w:rsidRPr="006F7DF1" w14:paraId="7A26A641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D54D2C5" w14:textId="77777777" w:rsidR="00314309" w:rsidRPr="006F7DF1" w:rsidRDefault="00314309" w:rsidP="00314309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t>Apply special calculations (FDA EAM).</w:t>
            </w:r>
          </w:p>
        </w:tc>
      </w:tr>
      <w:tr w:rsidR="00314309" w:rsidRPr="002E1F6E" w14:paraId="1E4BF820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7C511E3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03783038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637AA21D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2AA1F1A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C2EE5" w14:paraId="3D85F642" w14:textId="77777777" w:rsidTr="00110A26">
        <w:tc>
          <w:tcPr>
            <w:tcW w:w="7735" w:type="dxa"/>
          </w:tcPr>
          <w:p w14:paraId="34DE8CEA" w14:textId="77777777" w:rsidR="00314309" w:rsidRPr="00172527" w:rsidRDefault="00314309" w:rsidP="00314309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The laboratory analyst can recognize the effect of large dilutions on error.</w:t>
            </w:r>
          </w:p>
          <w:p w14:paraId="58D0CC2A" w14:textId="77777777" w:rsidR="00314309" w:rsidRPr="00172527" w:rsidRDefault="00314309" w:rsidP="00314309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The laboratory analyst can determine mass correction factor.</w:t>
            </w:r>
          </w:p>
          <w:p w14:paraId="5D355B52" w14:textId="77777777" w:rsidR="00314309" w:rsidRPr="00172527" w:rsidRDefault="00314309" w:rsidP="00314309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The laboratory analyst can determine spectral interference.</w:t>
            </w:r>
          </w:p>
          <w:p w14:paraId="62FD407D" w14:textId="77777777" w:rsidR="00314309" w:rsidRPr="00172527" w:rsidRDefault="00314309" w:rsidP="00314309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Interelement correction factor</w:t>
            </w:r>
          </w:p>
          <w:p w14:paraId="289FE43D" w14:textId="77777777" w:rsidR="00314309" w:rsidRPr="0003647E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1903B00F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</w:tbl>
    <w:p w14:paraId="57450E67" w14:textId="77777777" w:rsidR="00314309" w:rsidRDefault="00314309" w:rsidP="00314309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2E1F6E" w14:paraId="1B53A68C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bookmarkEnd w:id="3"/>
          <w:p w14:paraId="0F4669C0" w14:textId="77777777" w:rsidR="00314309" w:rsidRPr="002E1F6E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Techniques</w:t>
            </w:r>
          </w:p>
        </w:tc>
      </w:tr>
      <w:tr w:rsidR="00314309" w:rsidRPr="002E1F6E" w14:paraId="22E6EFC7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7328FA62" w14:textId="77777777" w:rsidR="00314309" w:rsidRPr="002E1F6E" w:rsidRDefault="00314309" w:rsidP="00110A26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3"/>
              <w:gridCol w:w="3600"/>
              <w:gridCol w:w="3240"/>
            </w:tblGrid>
            <w:tr w:rsidR="00314309" w:rsidRPr="002E1F6E" w14:paraId="78F0C1CC" w14:textId="77777777" w:rsidTr="00110A26">
              <w:tc>
                <w:tcPr>
                  <w:tcW w:w="3933" w:type="dxa"/>
                </w:tcPr>
                <w:p w14:paraId="061A8448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Auto analyzers</w:t>
                  </w:r>
                </w:p>
                <w:p w14:paraId="4251693D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Anodic stripping voltammetry</w:t>
                  </w:r>
                </w:p>
                <w:p w14:paraId="483F3402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Hydride generation</w:t>
                  </w:r>
                </w:p>
                <w:p w14:paraId="3BBB0B51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>Cold vapor</w:t>
                  </w:r>
                </w:p>
                <w:p w14:paraId="11ADED0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Hyphenated techniques</w:t>
                  </w:r>
                </w:p>
                <w:p w14:paraId="586C08A0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Loss on ignition</w:t>
                  </w:r>
                </w:p>
                <w:p w14:paraId="4393DA76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Graphite furnace AA</w:t>
                  </w:r>
                </w:p>
                <w:p w14:paraId="1A30AFC5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CHNSO </w:t>
                  </w:r>
                </w:p>
                <w:p w14:paraId="58D3D64E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Thermal methods</w:t>
                  </w:r>
                </w:p>
                <w:p w14:paraId="51D161F3" w14:textId="77777777" w:rsidR="00314309" w:rsidRPr="00AB6729" w:rsidRDefault="00314309" w:rsidP="00110A26">
                  <w:pPr>
                    <w:pStyle w:val="ListParagraph"/>
                    <w:ind w:left="360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14:paraId="68A78B87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>Total reflection XRF</w:t>
                  </w:r>
                </w:p>
                <w:p w14:paraId="7EA0BB97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Neutron activation</w:t>
                  </w:r>
                </w:p>
                <w:p w14:paraId="7749923A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Nebulization</w:t>
                  </w:r>
                </w:p>
                <w:p w14:paraId="5C7BBD5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>Gravimetric techniques</w:t>
                  </w:r>
                </w:p>
                <w:p w14:paraId="121CBA8F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Emission vs Absorption</w:t>
                  </w:r>
                </w:p>
                <w:p w14:paraId="732DB9A4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Flame ionization</w:t>
                  </w:r>
                </w:p>
                <w:p w14:paraId="3C37C389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Atomic absorption </w:t>
                  </w:r>
                </w:p>
                <w:p w14:paraId="42553B75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Radial vs axial</w:t>
                  </w:r>
                </w:p>
                <w:p w14:paraId="5AD6C56E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Inductively coupled plasma</w:t>
                  </w:r>
                </w:p>
              </w:tc>
              <w:tc>
                <w:tcPr>
                  <w:tcW w:w="3240" w:type="dxa"/>
                </w:tcPr>
                <w:p w14:paraId="7C60E333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X-ray fluorescence </w:t>
                  </w:r>
                </w:p>
                <w:p w14:paraId="2BF91E5B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Optical emission</w:t>
                  </w:r>
                </w:p>
                <w:p w14:paraId="0F0E423B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Colorimetric</w:t>
                  </w:r>
                </w:p>
                <w:p w14:paraId="310F9B9D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>Spectroscopy</w:t>
                  </w:r>
                </w:p>
                <w:p w14:paraId="3ED1A922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Titrimetric</w:t>
                  </w:r>
                </w:p>
                <w:p w14:paraId="0C5241B1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Selective electrode</w:t>
                  </w:r>
                </w:p>
                <w:p w14:paraId="4AAEC997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Ion Chromatography (IC)</w:t>
                  </w:r>
                </w:p>
                <w:p w14:paraId="2E7878BA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ICPOES</w:t>
                  </w:r>
                </w:p>
                <w:p w14:paraId="5EBC4D5D" w14:textId="77777777" w:rsidR="00314309" w:rsidRPr="00AB6729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B672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ICPMS</w:t>
                  </w:r>
                </w:p>
              </w:tc>
            </w:tr>
          </w:tbl>
          <w:p w14:paraId="4747A738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2E1F6E" w14:paraId="32463EEE" w14:textId="77777777" w:rsidTr="00110A26">
        <w:tc>
          <w:tcPr>
            <w:tcW w:w="14395" w:type="dxa"/>
            <w:gridSpan w:val="2"/>
          </w:tcPr>
          <w:p w14:paraId="1089765E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  <w:p w14:paraId="048EBC29" w14:textId="77777777" w:rsidR="00314309" w:rsidRPr="004A01BE" w:rsidRDefault="00314309" w:rsidP="00110A26">
            <w:pPr>
              <w:rPr>
                <w:rFonts w:cs="Arial"/>
                <w:bCs/>
                <w:color w:val="538135" w:themeColor="accent6" w:themeShade="BF"/>
                <w:sz w:val="28"/>
                <w:szCs w:val="28"/>
                <w:u w:val="single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Techniques used in elemental analysis.</w:t>
            </w:r>
          </w:p>
          <w:p w14:paraId="72D5135C" w14:textId="77777777" w:rsidR="00314309" w:rsidRPr="002E1F6E" w:rsidRDefault="00314309" w:rsidP="00110A26">
            <w:pPr>
              <w:rPr>
                <w:rFonts w:cs="Arial"/>
              </w:rPr>
            </w:pPr>
          </w:p>
          <w:p w14:paraId="73549F8A" w14:textId="77777777" w:rsidR="00314309" w:rsidRDefault="00314309" w:rsidP="00110A26"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E54D63">
              <w:t>Describe techniques used in elemental analysis.</w:t>
            </w:r>
          </w:p>
          <w:p w14:paraId="1079595C" w14:textId="77777777" w:rsidR="00314309" w:rsidRDefault="00314309" w:rsidP="00110A26">
            <w:pPr>
              <w:rPr>
                <w:rFonts w:cs="Arial"/>
                <w:bCs/>
              </w:rPr>
            </w:pPr>
          </w:p>
          <w:p w14:paraId="1A65EB60" w14:textId="77777777" w:rsidR="00314309" w:rsidRPr="00316825" w:rsidRDefault="00314309" w:rsidP="00110A26">
            <w:pPr>
              <w:rPr>
                <w:rFonts w:cs="Arial"/>
                <w:b/>
              </w:rPr>
            </w:pPr>
            <w:r w:rsidRPr="00316825">
              <w:rPr>
                <w:rFonts w:cs="Arial"/>
                <w:b/>
              </w:rPr>
              <w:t>Level 5 Competencies:</w:t>
            </w:r>
          </w:p>
          <w:p w14:paraId="53038A41" w14:textId="77777777" w:rsidR="00314309" w:rsidRPr="00316825" w:rsidRDefault="00314309" w:rsidP="00314309">
            <w:pPr>
              <w:pStyle w:val="ListParagraph"/>
              <w:numPr>
                <w:ilvl w:val="0"/>
                <w:numId w:val="114"/>
              </w:numPr>
              <w:rPr>
                <w:rFonts w:cs="Arial"/>
                <w:bCs/>
              </w:rPr>
            </w:pPr>
            <w:r>
              <w:t>Describe the principles of elemental analysis techniques.</w:t>
            </w:r>
          </w:p>
          <w:p w14:paraId="49DBCB49" w14:textId="77777777" w:rsidR="00314309" w:rsidRPr="00316825" w:rsidRDefault="00314309" w:rsidP="00314309">
            <w:pPr>
              <w:pStyle w:val="ListParagraph"/>
              <w:numPr>
                <w:ilvl w:val="0"/>
                <w:numId w:val="114"/>
              </w:numPr>
              <w:rPr>
                <w:rFonts w:cs="Arial"/>
                <w:bCs/>
              </w:rPr>
            </w:pPr>
            <w:r>
              <w:t xml:space="preserve">Describe the principles </w:t>
            </w:r>
            <w:r w:rsidRPr="00AB2BA5">
              <w:t>of manual</w:t>
            </w:r>
            <w:r>
              <w:t xml:space="preserve"> </w:t>
            </w:r>
            <w:r w:rsidRPr="00172527">
              <w:t>techniques.</w:t>
            </w:r>
          </w:p>
          <w:p w14:paraId="10128A09" w14:textId="77777777" w:rsidR="00314309" w:rsidRPr="002E1F6E" w:rsidRDefault="00314309" w:rsidP="00110A26">
            <w:pPr>
              <w:rPr>
                <w:rFonts w:cs="Arial"/>
              </w:rPr>
            </w:pPr>
          </w:p>
        </w:tc>
      </w:tr>
      <w:tr w:rsidR="00314309" w:rsidRPr="002E1F6E" w14:paraId="465C9C39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BE90B20" w14:textId="77777777" w:rsidR="00314309" w:rsidRPr="002E1F6E" w:rsidRDefault="00314309" w:rsidP="00314309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bookmarkStart w:id="4" w:name="_Hlk80014224"/>
            <w:r w:rsidRPr="002E1F6E">
              <w:rPr>
                <w:rFonts w:cs="Arial"/>
                <w:b/>
              </w:rPr>
              <w:t xml:space="preserve">Level 5 Competency: </w:t>
            </w:r>
            <w:r>
              <w:t>Describe the principles of elemental analysis techniques.</w:t>
            </w:r>
          </w:p>
        </w:tc>
      </w:tr>
      <w:tr w:rsidR="00314309" w:rsidRPr="002E1F6E" w14:paraId="1F850956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9E20920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6DD8DB76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4DC3F39F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165EA42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E1F6E" w14:paraId="4DB2F71A" w14:textId="77777777" w:rsidTr="00110A26">
        <w:tc>
          <w:tcPr>
            <w:tcW w:w="7735" w:type="dxa"/>
          </w:tcPr>
          <w:p w14:paraId="336836E1" w14:textId="77777777" w:rsidR="00314309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the principles of atomic absorption techniques, such as:</w:t>
            </w:r>
          </w:p>
          <w:p w14:paraId="400E16B4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Flame AA</w:t>
            </w:r>
          </w:p>
          <w:p w14:paraId="7789BD5F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Graphite furnace AA</w:t>
            </w:r>
          </w:p>
          <w:p w14:paraId="7A32D860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Cold vapor</w:t>
            </w:r>
          </w:p>
          <w:p w14:paraId="0BA3C640" w14:textId="77777777" w:rsidR="00314309" w:rsidRPr="00172527" w:rsidRDefault="00314309" w:rsidP="00314309">
            <w:pPr>
              <w:pStyle w:val="ListParagraph"/>
              <w:numPr>
                <w:ilvl w:val="1"/>
                <w:numId w:val="105"/>
              </w:numPr>
              <w:rPr>
                <w:rFonts w:cs="Arial"/>
              </w:rPr>
            </w:pPr>
            <w:r>
              <w:t>Hydride generation</w:t>
            </w:r>
          </w:p>
          <w:p w14:paraId="24F943F8" w14:textId="77777777" w:rsidR="00314309" w:rsidRPr="0017252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The laboratory analyst can discuss the principles of atomic emission techniques, such as:</w:t>
            </w:r>
          </w:p>
          <w:p w14:paraId="09B135D9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Flame emission</w:t>
            </w:r>
          </w:p>
          <w:p w14:paraId="6E6B7483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ICPOES/ICPAES</w:t>
            </w:r>
          </w:p>
          <w:p w14:paraId="2B61A5A6" w14:textId="77777777" w:rsidR="00314309" w:rsidRDefault="00314309" w:rsidP="00314309">
            <w:pPr>
              <w:pStyle w:val="ListParagraph"/>
              <w:numPr>
                <w:ilvl w:val="2"/>
                <w:numId w:val="105"/>
              </w:numPr>
            </w:pPr>
            <w:r>
              <w:t>Radial vs axial</w:t>
            </w:r>
          </w:p>
          <w:p w14:paraId="5C1CA60C" w14:textId="77777777" w:rsidR="00314309" w:rsidRPr="00DA7D67" w:rsidRDefault="00314309" w:rsidP="00314309">
            <w:pPr>
              <w:pStyle w:val="ListParagraph"/>
              <w:numPr>
                <w:ilvl w:val="2"/>
                <w:numId w:val="105"/>
              </w:numPr>
              <w:rPr>
                <w:rFonts w:cs="Arial"/>
              </w:rPr>
            </w:pPr>
            <w:r>
              <w:t>Background correction</w:t>
            </w:r>
          </w:p>
          <w:p w14:paraId="521B04E8" w14:textId="77777777" w:rsidR="00314309" w:rsidRPr="0017252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The laboratory analyst can discuss the principles of thermal techniques, such as:</w:t>
            </w:r>
          </w:p>
          <w:p w14:paraId="71981D5B" w14:textId="77777777" w:rsidR="00314309" w:rsidRPr="00E17FFA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rPr>
                <w:rFonts w:eastAsia="Times New Roman" w:cs="Arial"/>
                <w:bCs/>
                <w:color w:val="000000"/>
              </w:rPr>
              <w:t xml:space="preserve">Combinations of </w:t>
            </w:r>
            <w:r w:rsidRPr="006A368F">
              <w:rPr>
                <w:rFonts w:eastAsia="Times New Roman" w:cs="Arial"/>
                <w:bCs/>
                <w:color w:val="000000"/>
              </w:rPr>
              <w:t>CHNSO</w:t>
            </w:r>
          </w:p>
          <w:p w14:paraId="73AB2D88" w14:textId="77777777" w:rsidR="00314309" w:rsidRPr="006C1BA0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rPr>
                <w:rFonts w:eastAsia="Times New Roman" w:cs="Arial"/>
                <w:bCs/>
                <w:color w:val="000000"/>
              </w:rPr>
              <w:t>Mercury</w:t>
            </w:r>
          </w:p>
          <w:p w14:paraId="08FEB5D1" w14:textId="77777777" w:rsidR="00314309" w:rsidRPr="00581441" w:rsidRDefault="00314309" w:rsidP="00314309">
            <w:pPr>
              <w:pStyle w:val="ListParagraph"/>
              <w:numPr>
                <w:ilvl w:val="1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bCs/>
                <w:color w:val="000000"/>
              </w:rPr>
              <w:t>TOC</w:t>
            </w:r>
          </w:p>
          <w:p w14:paraId="2E91CCB2" w14:textId="77777777" w:rsidR="00314309" w:rsidRPr="00172527" w:rsidRDefault="00314309" w:rsidP="00314309">
            <w:pPr>
              <w:pStyle w:val="ListParagraph"/>
              <w:numPr>
                <w:ilvl w:val="1"/>
                <w:numId w:val="105"/>
              </w:numPr>
              <w:rPr>
                <w:rFonts w:cs="Arial"/>
              </w:rPr>
            </w:pPr>
            <w:r w:rsidRPr="00172527">
              <w:rPr>
                <w:rFonts w:cs="Arial"/>
              </w:rPr>
              <w:t>TOX total organic halogens</w:t>
            </w:r>
          </w:p>
          <w:p w14:paraId="2A66A43A" w14:textId="77777777" w:rsidR="00314309" w:rsidRPr="0017252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The laboratory analyst can </w:t>
            </w:r>
            <w:r>
              <w:t>describe the principles of UV/VIS spectroscopy.</w:t>
            </w:r>
          </w:p>
          <w:p w14:paraId="3EB71D90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discuss the principles of ICPMS, such as:</w:t>
            </w:r>
          </w:p>
          <w:p w14:paraId="11F5E4A6" w14:textId="77777777" w:rsidR="00314309" w:rsidRPr="004B60D7" w:rsidRDefault="00314309" w:rsidP="00314309">
            <w:pPr>
              <w:pStyle w:val="ListParagraph"/>
              <w:numPr>
                <w:ilvl w:val="1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Speciation</w:t>
            </w:r>
          </w:p>
          <w:p w14:paraId="215164C9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Mass interference</w:t>
            </w:r>
          </w:p>
          <w:p w14:paraId="4A943A80" w14:textId="77777777" w:rsidR="00314309" w:rsidRPr="0017252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t>The laboratory analyst can describe the principles of ICP.</w:t>
            </w:r>
          </w:p>
          <w:p w14:paraId="33952548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discuss the principles of ionization, such as:</w:t>
            </w:r>
          </w:p>
          <w:p w14:paraId="7BC3FA64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 w:rsidRPr="004B60D7">
              <w:t>Plasma</w:t>
            </w:r>
          </w:p>
          <w:p w14:paraId="2869DA39" w14:textId="77777777" w:rsidR="00314309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Flame</w:t>
            </w:r>
          </w:p>
          <w:p w14:paraId="7FE574F9" w14:textId="77777777" w:rsidR="00314309" w:rsidRPr="004B60D7" w:rsidRDefault="00314309" w:rsidP="00314309">
            <w:pPr>
              <w:pStyle w:val="ListParagraph"/>
              <w:numPr>
                <w:ilvl w:val="1"/>
                <w:numId w:val="105"/>
              </w:numPr>
            </w:pPr>
            <w:r>
              <w:t>Furnace</w:t>
            </w:r>
          </w:p>
          <w:p w14:paraId="20C58479" w14:textId="77777777" w:rsidR="00314309" w:rsidRDefault="00314309" w:rsidP="00314309">
            <w:pPr>
              <w:pStyle w:val="ListParagraph"/>
              <w:numPr>
                <w:ilvl w:val="0"/>
                <w:numId w:val="105"/>
              </w:numPr>
            </w:pPr>
            <w:r w:rsidRPr="004B60D7">
              <w:t>The laboratory analyst can describe ionization techniques.</w:t>
            </w:r>
          </w:p>
          <w:p w14:paraId="5477CDED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distinguish between multi-element methods vs single-element methods.</w:t>
            </w:r>
          </w:p>
          <w:p w14:paraId="1323F13D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describe the advantages of multi-element methods and single-element methods.</w:t>
            </w:r>
          </w:p>
          <w:p w14:paraId="64EA7977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describe the disadvantages of multi-element methods and single-element methods.</w:t>
            </w:r>
          </w:p>
          <w:p w14:paraId="1242AEF0" w14:textId="77777777" w:rsidR="00314309" w:rsidRPr="004B60D7" w:rsidRDefault="00314309" w:rsidP="00314309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4B60D7">
              <w:rPr>
                <w:rFonts w:cs="Arial"/>
              </w:rPr>
              <w:t>The laboratory analyst can distinguish between qualitative and quantitative.</w:t>
            </w:r>
          </w:p>
          <w:p w14:paraId="233DE576" w14:textId="77777777" w:rsidR="00314309" w:rsidRPr="0003647E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1898A328" w14:textId="77777777" w:rsidR="00314309" w:rsidRPr="002C2EE5" w:rsidRDefault="00314309" w:rsidP="00110A26">
            <w:pPr>
              <w:rPr>
                <w:rFonts w:cs="Arial"/>
                <w:i/>
                <w:iCs/>
              </w:rPr>
            </w:pPr>
          </w:p>
          <w:p w14:paraId="32B7ED5B" w14:textId="77777777" w:rsidR="00314309" w:rsidRPr="0003647E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55197BE6" w14:textId="77777777" w:rsidR="00314309" w:rsidRPr="0003647E" w:rsidRDefault="00314309" w:rsidP="00110A26">
            <w:pPr>
              <w:rPr>
                <w:rFonts w:cs="Arial"/>
              </w:rPr>
            </w:pPr>
          </w:p>
        </w:tc>
      </w:tr>
      <w:bookmarkEnd w:id="4"/>
      <w:tr w:rsidR="00314309" w:rsidRPr="002E1F6E" w14:paraId="58EA22B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5BE8466" w14:textId="77777777" w:rsidR="00314309" w:rsidRPr="002E1F6E" w:rsidRDefault="00314309" w:rsidP="00314309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t xml:space="preserve">Describe the principles </w:t>
            </w:r>
            <w:r w:rsidRPr="00AB2BA5">
              <w:t>of manual</w:t>
            </w:r>
            <w:r>
              <w:t xml:space="preserve"> </w:t>
            </w:r>
            <w:r w:rsidRPr="00172527">
              <w:t>techniques.</w:t>
            </w:r>
            <w:r w:rsidRPr="00581441">
              <w:rPr>
                <w:color w:val="FF0000"/>
              </w:rPr>
              <w:t xml:space="preserve"> </w:t>
            </w:r>
          </w:p>
        </w:tc>
      </w:tr>
      <w:tr w:rsidR="00314309" w:rsidRPr="002E1F6E" w14:paraId="15D7F267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29434C6E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7AA69E39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187B161D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50C0EF5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03647E" w14:paraId="1A8D49B6" w14:textId="77777777" w:rsidTr="00110A26">
        <w:tc>
          <w:tcPr>
            <w:tcW w:w="7735" w:type="dxa"/>
          </w:tcPr>
          <w:p w14:paraId="6510ED03" w14:textId="77777777" w:rsidR="00314309" w:rsidRPr="00AB6729" w:rsidRDefault="00314309" w:rsidP="00314309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AB6729">
              <w:rPr>
                <w:rFonts w:cs="Arial"/>
              </w:rPr>
              <w:t xml:space="preserve">The laboratory analyst can list the principles of manual </w:t>
            </w:r>
            <w:r w:rsidRPr="00AB6729">
              <w:rPr>
                <w:rFonts w:cs="Arial"/>
                <w:strike/>
              </w:rPr>
              <w:t xml:space="preserve">methods </w:t>
            </w:r>
            <w:r w:rsidRPr="00AB6729">
              <w:rPr>
                <w:rFonts w:cs="Arial"/>
              </w:rPr>
              <w:t>techniques, such as:</w:t>
            </w:r>
          </w:p>
          <w:p w14:paraId="5561731E" w14:textId="77777777" w:rsidR="00314309" w:rsidRDefault="00314309" w:rsidP="00314309">
            <w:pPr>
              <w:pStyle w:val="ListParagraph"/>
              <w:numPr>
                <w:ilvl w:val="1"/>
                <w:numId w:val="111"/>
              </w:numPr>
            </w:pPr>
            <w:r>
              <w:t>Colorimetric</w:t>
            </w:r>
          </w:p>
          <w:p w14:paraId="168A1660" w14:textId="77777777" w:rsidR="00314309" w:rsidRDefault="00314309" w:rsidP="00314309">
            <w:pPr>
              <w:pStyle w:val="ListParagraph"/>
              <w:numPr>
                <w:ilvl w:val="2"/>
                <w:numId w:val="111"/>
              </w:numPr>
            </w:pPr>
            <w:r>
              <w:t>Stoichiometric</w:t>
            </w:r>
          </w:p>
          <w:p w14:paraId="4A89177F" w14:textId="77777777" w:rsidR="00314309" w:rsidRDefault="00314309" w:rsidP="00314309">
            <w:pPr>
              <w:pStyle w:val="ListParagraph"/>
              <w:numPr>
                <w:ilvl w:val="2"/>
                <w:numId w:val="111"/>
              </w:numPr>
            </w:pPr>
            <w:r>
              <w:t>Auto analyzers</w:t>
            </w:r>
          </w:p>
          <w:p w14:paraId="08574CF0" w14:textId="77777777" w:rsidR="00314309" w:rsidRPr="00581DC6" w:rsidRDefault="00314309" w:rsidP="00314309">
            <w:pPr>
              <w:pStyle w:val="ListParagraph"/>
              <w:numPr>
                <w:ilvl w:val="2"/>
                <w:numId w:val="11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581DC6">
              <w:rPr>
                <w:rFonts w:eastAsia="Times New Roman" w:cs="Arial"/>
                <w:bCs/>
                <w:color w:val="000000"/>
                <w:sz w:val="20"/>
                <w:szCs w:val="20"/>
              </w:rPr>
              <w:t>Kjeldahl N</w:t>
            </w:r>
          </w:p>
          <w:p w14:paraId="182F58F3" w14:textId="77777777" w:rsidR="00314309" w:rsidRDefault="00314309" w:rsidP="00314309">
            <w:pPr>
              <w:pStyle w:val="ListParagraph"/>
              <w:numPr>
                <w:ilvl w:val="1"/>
                <w:numId w:val="111"/>
              </w:numPr>
            </w:pPr>
            <w:r>
              <w:t xml:space="preserve">Gravimetric </w:t>
            </w:r>
          </w:p>
          <w:p w14:paraId="6B7419DF" w14:textId="77777777" w:rsidR="00314309" w:rsidRDefault="00314309" w:rsidP="00314309">
            <w:pPr>
              <w:pStyle w:val="ListParagraph"/>
              <w:numPr>
                <w:ilvl w:val="1"/>
                <w:numId w:val="111"/>
              </w:numPr>
            </w:pPr>
            <w:r>
              <w:t>Titrimetric</w:t>
            </w:r>
          </w:p>
          <w:p w14:paraId="601177AC" w14:textId="77777777" w:rsidR="00314309" w:rsidRPr="00581DC6" w:rsidRDefault="00314309" w:rsidP="00314309">
            <w:pPr>
              <w:pStyle w:val="ListParagraph"/>
              <w:numPr>
                <w:ilvl w:val="2"/>
                <w:numId w:val="11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581DC6">
              <w:rPr>
                <w:rFonts w:eastAsia="Times New Roman" w:cs="Arial"/>
                <w:bCs/>
                <w:color w:val="000000"/>
                <w:sz w:val="20"/>
                <w:szCs w:val="20"/>
              </w:rPr>
              <w:t>Kjeldahl N</w:t>
            </w:r>
          </w:p>
          <w:p w14:paraId="1928DE79" w14:textId="77777777" w:rsidR="00314309" w:rsidRDefault="00314309" w:rsidP="00314309">
            <w:pPr>
              <w:pStyle w:val="ListParagraph"/>
              <w:numPr>
                <w:ilvl w:val="1"/>
                <w:numId w:val="111"/>
              </w:numPr>
            </w:pPr>
            <w:r>
              <w:t>Selective ion electrode</w:t>
            </w:r>
          </w:p>
          <w:p w14:paraId="4FEB8B64" w14:textId="77777777" w:rsidR="00314309" w:rsidRPr="00F14288" w:rsidRDefault="00314309" w:rsidP="00314309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>
              <w:t>Loss of ignition</w:t>
            </w:r>
          </w:p>
          <w:p w14:paraId="1A4F6774" w14:textId="77777777" w:rsidR="00314309" w:rsidRPr="00F14288" w:rsidRDefault="00314309" w:rsidP="00110A26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734084BC" w14:textId="77777777" w:rsidR="00314309" w:rsidRPr="002C2EE5" w:rsidRDefault="00314309" w:rsidP="00110A26">
            <w:pPr>
              <w:rPr>
                <w:rFonts w:cs="Arial"/>
                <w:i/>
                <w:iCs/>
              </w:rPr>
            </w:pPr>
          </w:p>
          <w:p w14:paraId="0D3117F6" w14:textId="77777777" w:rsidR="00314309" w:rsidRPr="0003647E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2F70EEFE" w14:textId="77777777" w:rsidR="00314309" w:rsidRPr="0003647E" w:rsidRDefault="00314309" w:rsidP="00110A26">
            <w:pPr>
              <w:rPr>
                <w:rFonts w:cs="Arial"/>
              </w:rPr>
            </w:pPr>
          </w:p>
        </w:tc>
      </w:tr>
    </w:tbl>
    <w:p w14:paraId="395190E0" w14:textId="77777777" w:rsidR="00314309" w:rsidRDefault="00314309" w:rsidP="00314309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2E1F6E" w14:paraId="07CC178B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92FBF57" w14:textId="77777777" w:rsidR="00314309" w:rsidRPr="002E1F6E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Preparation</w:t>
            </w:r>
          </w:p>
        </w:tc>
      </w:tr>
      <w:tr w:rsidR="00314309" w:rsidRPr="002E1F6E" w14:paraId="5D6797AA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3BAFE60B" w14:textId="77777777" w:rsidR="00314309" w:rsidRPr="002E1F6E" w:rsidRDefault="00314309" w:rsidP="00110A26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lastRenderedPageBreak/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314309" w:rsidRPr="002E1F6E" w14:paraId="31201131" w14:textId="77777777" w:rsidTr="00110A26">
              <w:tc>
                <w:tcPr>
                  <w:tcW w:w="5088" w:type="dxa"/>
                </w:tcPr>
                <w:p w14:paraId="661916D3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Extraction procedures (dry ash, wet ash)</w:t>
                  </w:r>
                </w:p>
                <w:p w14:paraId="6B8D8CE5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Importance of laboratory sampling</w:t>
                  </w:r>
                </w:p>
                <w:p w14:paraId="30630AC7" w14:textId="77777777" w:rsidR="00314309" w:rsidRPr="00E40965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preparation</w:t>
                  </w:r>
                </w:p>
                <w:p w14:paraId="62A1492F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Dissolution</w:t>
                  </w:r>
                </w:p>
                <w:p w14:paraId="6081888F" w14:textId="77777777" w:rsidR="00314309" w:rsidRPr="005E27A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Microwave digestion</w:t>
                  </w:r>
                </w:p>
                <w:p w14:paraId="6460B2C9" w14:textId="77777777" w:rsidR="00314309" w:rsidRPr="004913B4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913B4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6CB7A4E1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Leaching</w:t>
                  </w:r>
                </w:p>
                <w:p w14:paraId="5C3D401A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Chelation </w:t>
                  </w:r>
                </w:p>
                <w:p w14:paraId="34D102BB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Fusion</w:t>
                  </w:r>
                </w:p>
                <w:p w14:paraId="51629F3E" w14:textId="77777777" w:rsidR="00314309" w:rsidRPr="008335B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Ultrasonic digestion</w:t>
                  </w:r>
                </w:p>
                <w:p w14:paraId="4F83E929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Perchloric acid digestion</w:t>
                  </w:r>
                </w:p>
                <w:p w14:paraId="1294A95B" w14:textId="77777777" w:rsidR="00314309" w:rsidRPr="004913B4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C31CB44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HF digestion</w:t>
                  </w:r>
                </w:p>
                <w:p w14:paraId="4D4FED48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Peroxide digestion </w:t>
                  </w:r>
                </w:p>
                <w:p w14:paraId="0E4ECD7C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Clean room</w:t>
                  </w:r>
                </w:p>
                <w:p w14:paraId="002DB7DC" w14:textId="77777777" w:rsidR="00314309" w:rsidRPr="00581DC6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Contamination issues</w:t>
                  </w:r>
                </w:p>
                <w:p w14:paraId="74F33408" w14:textId="77777777" w:rsidR="00314309" w:rsidRPr="004913B4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581DC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Glassware vs plasticware</w:t>
                  </w:r>
                </w:p>
              </w:tc>
            </w:tr>
          </w:tbl>
          <w:p w14:paraId="36405773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2E1F6E" w14:paraId="08BC0CDC" w14:textId="77777777" w:rsidTr="00110A26">
        <w:tc>
          <w:tcPr>
            <w:tcW w:w="14395" w:type="dxa"/>
            <w:gridSpan w:val="2"/>
          </w:tcPr>
          <w:p w14:paraId="6A323A22" w14:textId="77777777" w:rsidR="00314309" w:rsidRPr="002E1F6E" w:rsidRDefault="00314309" w:rsidP="00110A26">
            <w:pPr>
              <w:rPr>
                <w:rFonts w:cs="Arial"/>
                <w:b/>
              </w:rPr>
            </w:pPr>
          </w:p>
          <w:p w14:paraId="23ED2157" w14:textId="77777777" w:rsidR="00314309" w:rsidRPr="00884690" w:rsidRDefault="00314309" w:rsidP="00110A26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Preparing a test portion for presentation to the instruments.</w:t>
            </w:r>
          </w:p>
          <w:p w14:paraId="5B24CB2A" w14:textId="77777777" w:rsidR="00314309" w:rsidRPr="002E1F6E" w:rsidRDefault="00314309" w:rsidP="00110A26">
            <w:pPr>
              <w:rPr>
                <w:rFonts w:cs="Arial"/>
              </w:rPr>
            </w:pPr>
          </w:p>
          <w:p w14:paraId="2D92EBD1" w14:textId="77777777" w:rsidR="00314309" w:rsidRDefault="00314309" w:rsidP="00110A26"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>
              <w:t>Apply considerations for preparing a test portion.</w:t>
            </w:r>
          </w:p>
          <w:p w14:paraId="786D776E" w14:textId="77777777" w:rsidR="00314309" w:rsidRDefault="00314309" w:rsidP="00110A26">
            <w:pPr>
              <w:rPr>
                <w:rFonts w:cs="Arial"/>
                <w:bCs/>
              </w:rPr>
            </w:pPr>
          </w:p>
          <w:p w14:paraId="1A8BB43E" w14:textId="77777777" w:rsidR="00314309" w:rsidRPr="004B60D7" w:rsidRDefault="00314309" w:rsidP="00110A26">
            <w:pPr>
              <w:rPr>
                <w:rFonts w:cs="Arial"/>
                <w:b/>
              </w:rPr>
            </w:pPr>
            <w:r w:rsidRPr="004B60D7">
              <w:rPr>
                <w:rFonts w:cs="Arial"/>
                <w:b/>
              </w:rPr>
              <w:t>Level 5 Competencies:</w:t>
            </w:r>
          </w:p>
          <w:p w14:paraId="7C8E7CF8" w14:textId="77777777" w:rsidR="00314309" w:rsidRDefault="00314309" w:rsidP="00110A26">
            <w:r>
              <w:rPr>
                <w:rFonts w:cs="Arial"/>
                <w:bCs/>
              </w:rPr>
              <w:t xml:space="preserve">     1. </w:t>
            </w:r>
            <w:r>
              <w:t>Apply appropriate laboratory sampling techniques.</w:t>
            </w:r>
          </w:p>
          <w:p w14:paraId="015D3D1E" w14:textId="77777777" w:rsidR="00314309" w:rsidRDefault="00314309" w:rsidP="00110A26">
            <w:r>
              <w:rPr>
                <w:rFonts w:cs="Arial"/>
                <w:bCs/>
              </w:rPr>
              <w:t xml:space="preserve">     2. </w:t>
            </w:r>
            <w:r>
              <w:t>Describe preparation techniques.</w:t>
            </w:r>
          </w:p>
          <w:p w14:paraId="70FE67A9" w14:textId="77777777" w:rsidR="00314309" w:rsidRDefault="00314309" w:rsidP="00110A26">
            <w:r>
              <w:rPr>
                <w:rFonts w:cs="Arial"/>
                <w:bCs/>
              </w:rPr>
              <w:t xml:space="preserve">     3. </w:t>
            </w:r>
            <w:r>
              <w:t>Identify contamination issues.</w:t>
            </w:r>
          </w:p>
          <w:p w14:paraId="6ADBAE56" w14:textId="77777777" w:rsidR="00314309" w:rsidRPr="002E1F6E" w:rsidRDefault="00314309" w:rsidP="00110A26">
            <w:pPr>
              <w:rPr>
                <w:rFonts w:cs="Arial"/>
              </w:rPr>
            </w:pPr>
            <w:r>
              <w:rPr>
                <w:rFonts w:cs="Arial"/>
                <w:bCs/>
              </w:rPr>
              <w:t xml:space="preserve">     </w:t>
            </w:r>
          </w:p>
        </w:tc>
      </w:tr>
      <w:tr w:rsidR="00314309" w:rsidRPr="002E1F6E" w14:paraId="6829139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14611E4" w14:textId="77777777" w:rsidR="00314309" w:rsidRPr="002E1F6E" w:rsidRDefault="00314309" w:rsidP="00314309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t>Apply appropriate laboratory sampling techniques.</w:t>
            </w:r>
          </w:p>
        </w:tc>
      </w:tr>
      <w:tr w:rsidR="00314309" w:rsidRPr="002E1F6E" w14:paraId="3120ECF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0AE292A8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5103B6D4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57302AA1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DE04D55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E1F6E" w14:paraId="4D5322BC" w14:textId="77777777" w:rsidTr="00110A26">
        <w:tc>
          <w:tcPr>
            <w:tcW w:w="7735" w:type="dxa"/>
          </w:tcPr>
          <w:p w14:paraId="1689D416" w14:textId="77777777" w:rsidR="00314309" w:rsidRPr="00F3294B" w:rsidRDefault="00314309" w:rsidP="00314309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>recognizes that the analysis may require a small test portion mass.</w:t>
            </w:r>
            <w:r w:rsidRPr="00F3294B">
              <w:rPr>
                <w:rFonts w:cs="Arial"/>
              </w:rPr>
              <w:t xml:space="preserve"> </w:t>
            </w:r>
          </w:p>
          <w:p w14:paraId="409A0724" w14:textId="77777777" w:rsidR="00314309" w:rsidRPr="002C745B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7010BDED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  <w:tr w:rsidR="00314309" w:rsidRPr="002E1F6E" w14:paraId="0545647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9686708" w14:textId="77777777" w:rsidR="00314309" w:rsidRPr="002E1F6E" w:rsidRDefault="00314309" w:rsidP="00314309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t>Describe preparation techniques.</w:t>
            </w:r>
          </w:p>
        </w:tc>
      </w:tr>
      <w:tr w:rsidR="00314309" w:rsidRPr="002E1F6E" w14:paraId="209846F1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22CED4B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76C4E9DF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0CE64639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920B4CC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2E1F6E" w14:paraId="2A017722" w14:textId="77777777" w:rsidTr="00110A26">
        <w:tc>
          <w:tcPr>
            <w:tcW w:w="7735" w:type="dxa"/>
          </w:tcPr>
          <w:p w14:paraId="7B4D0246" w14:textId="77777777" w:rsidR="00314309" w:rsidRDefault="00314309" w:rsidP="00314309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list various preparation techniques, such as:</w:t>
            </w:r>
          </w:p>
          <w:p w14:paraId="545D37C8" w14:textId="77777777" w:rsidR="00314309" w:rsidRDefault="00314309" w:rsidP="00314309">
            <w:pPr>
              <w:pStyle w:val="ListParagraph"/>
              <w:numPr>
                <w:ilvl w:val="1"/>
                <w:numId w:val="106"/>
              </w:numPr>
            </w:pPr>
            <w:r>
              <w:t>Dry ash</w:t>
            </w:r>
          </w:p>
          <w:p w14:paraId="1731D358" w14:textId="77777777" w:rsidR="00314309" w:rsidRDefault="00314309" w:rsidP="00314309">
            <w:pPr>
              <w:pStyle w:val="ListParagraph"/>
              <w:numPr>
                <w:ilvl w:val="1"/>
                <w:numId w:val="106"/>
              </w:numPr>
            </w:pPr>
            <w:r>
              <w:t>Wet/acid digestion</w:t>
            </w:r>
          </w:p>
          <w:p w14:paraId="6D8588B8" w14:textId="77777777" w:rsidR="00314309" w:rsidRPr="003E7539" w:rsidRDefault="00314309" w:rsidP="00314309">
            <w:pPr>
              <w:pStyle w:val="ListParagraph"/>
              <w:numPr>
                <w:ilvl w:val="2"/>
                <w:numId w:val="106"/>
              </w:numPr>
            </w:pPr>
            <w:r w:rsidRPr="003E7539">
              <w:t>Choosing the appropriate acids</w:t>
            </w:r>
          </w:p>
          <w:p w14:paraId="36DAEC10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  <w:rPr>
                <w:rFonts w:eastAsia="Times New Roman" w:cs="Arial"/>
                <w:bCs/>
                <w:color w:val="000000"/>
              </w:rPr>
            </w:pPr>
            <w:r w:rsidRPr="003E7539">
              <w:rPr>
                <w:rFonts w:eastAsia="Times New Roman" w:cs="Arial"/>
                <w:bCs/>
                <w:color w:val="000000"/>
              </w:rPr>
              <w:t>Perchloric acid digestion</w:t>
            </w:r>
          </w:p>
          <w:p w14:paraId="079EE6FA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  <w:rPr>
                <w:rFonts w:eastAsia="Times New Roman" w:cs="Arial"/>
                <w:bCs/>
                <w:color w:val="000000"/>
              </w:rPr>
            </w:pPr>
            <w:r w:rsidRPr="003E7539">
              <w:rPr>
                <w:rFonts w:eastAsia="Times New Roman" w:cs="Arial"/>
                <w:bCs/>
                <w:color w:val="000000"/>
              </w:rPr>
              <w:t>HF digestion</w:t>
            </w:r>
          </w:p>
          <w:p w14:paraId="760FAB08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rPr>
                <w:rFonts w:eastAsia="Times New Roman" w:cs="Arial"/>
                <w:bCs/>
                <w:color w:val="000000"/>
              </w:rPr>
              <w:t>Peroxide digestion</w:t>
            </w:r>
          </w:p>
          <w:p w14:paraId="5221442C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rPr>
                <w:rFonts w:eastAsia="Times New Roman" w:cs="Arial"/>
                <w:color w:val="000000"/>
              </w:rPr>
              <w:t>Ultrasonic</w:t>
            </w:r>
          </w:p>
          <w:p w14:paraId="614125F9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rPr>
                <w:rFonts w:eastAsia="Times New Roman" w:cs="Arial"/>
                <w:color w:val="000000"/>
              </w:rPr>
              <w:t>Acid digestion</w:t>
            </w:r>
          </w:p>
          <w:p w14:paraId="1B5AA111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rPr>
                <w:rFonts w:eastAsia="Times New Roman" w:cs="Arial"/>
                <w:color w:val="000000"/>
              </w:rPr>
              <w:t>Nitric</w:t>
            </w:r>
          </w:p>
          <w:p w14:paraId="7EE1DA52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rPr>
                <w:rFonts w:eastAsia="Times New Roman" w:cs="Arial"/>
                <w:color w:val="000000"/>
              </w:rPr>
              <w:t>Aqua regia</w:t>
            </w:r>
          </w:p>
          <w:p w14:paraId="39817121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lastRenderedPageBreak/>
              <w:t>HCl acid</w:t>
            </w:r>
          </w:p>
          <w:p w14:paraId="35DDC3D9" w14:textId="77777777" w:rsidR="00314309" w:rsidRPr="003E7539" w:rsidRDefault="00314309" w:rsidP="00314309">
            <w:pPr>
              <w:pStyle w:val="ListParagraph"/>
              <w:numPr>
                <w:ilvl w:val="3"/>
                <w:numId w:val="106"/>
              </w:numPr>
            </w:pPr>
            <w:r w:rsidRPr="003E7539">
              <w:t>Sulfuric acid</w:t>
            </w:r>
          </w:p>
          <w:p w14:paraId="17AF32E7" w14:textId="77777777" w:rsidR="00314309" w:rsidRDefault="00314309" w:rsidP="00314309">
            <w:pPr>
              <w:pStyle w:val="ListParagraph"/>
              <w:numPr>
                <w:ilvl w:val="2"/>
                <w:numId w:val="106"/>
              </w:numPr>
            </w:pPr>
            <w:r>
              <w:t>Choosing appropriate equipment</w:t>
            </w:r>
          </w:p>
          <w:p w14:paraId="37407DF1" w14:textId="77777777" w:rsidR="00314309" w:rsidRDefault="00314309" w:rsidP="00314309">
            <w:pPr>
              <w:pStyle w:val="ListParagraph"/>
              <w:numPr>
                <w:ilvl w:val="3"/>
                <w:numId w:val="106"/>
              </w:numPr>
            </w:pPr>
            <w:r>
              <w:t>Microwave digestion</w:t>
            </w:r>
          </w:p>
          <w:p w14:paraId="402C5EF7" w14:textId="77777777" w:rsidR="00314309" w:rsidRDefault="00314309" w:rsidP="00314309">
            <w:pPr>
              <w:pStyle w:val="ListParagraph"/>
              <w:numPr>
                <w:ilvl w:val="3"/>
                <w:numId w:val="106"/>
              </w:numPr>
            </w:pPr>
            <w:r>
              <w:t>Block</w:t>
            </w:r>
          </w:p>
          <w:p w14:paraId="01441076" w14:textId="77777777" w:rsidR="00314309" w:rsidRDefault="00314309" w:rsidP="00314309">
            <w:pPr>
              <w:pStyle w:val="ListParagraph"/>
              <w:numPr>
                <w:ilvl w:val="3"/>
                <w:numId w:val="106"/>
              </w:numPr>
            </w:pPr>
            <w:r>
              <w:t>Hotplate</w:t>
            </w:r>
          </w:p>
          <w:p w14:paraId="2B383378" w14:textId="77777777" w:rsidR="00314309" w:rsidRDefault="00314309" w:rsidP="00314309">
            <w:pPr>
              <w:pStyle w:val="ListParagraph"/>
              <w:numPr>
                <w:ilvl w:val="3"/>
                <w:numId w:val="106"/>
              </w:numPr>
            </w:pPr>
            <w:r>
              <w:t>Ultrasonic</w:t>
            </w:r>
          </w:p>
          <w:p w14:paraId="261B49B4" w14:textId="77777777" w:rsidR="00314309" w:rsidRDefault="00314309" w:rsidP="00314309">
            <w:pPr>
              <w:pStyle w:val="ListParagraph"/>
              <w:numPr>
                <w:ilvl w:val="1"/>
                <w:numId w:val="106"/>
              </w:numPr>
            </w:pPr>
            <w:r>
              <w:t>Fusion</w:t>
            </w:r>
          </w:p>
          <w:p w14:paraId="7FE74BD3" w14:textId="77777777" w:rsidR="00314309" w:rsidRDefault="00314309" w:rsidP="00314309">
            <w:pPr>
              <w:pStyle w:val="ListParagraph"/>
              <w:numPr>
                <w:ilvl w:val="1"/>
                <w:numId w:val="106"/>
              </w:numPr>
            </w:pPr>
            <w:r>
              <w:t>Laser ablation</w:t>
            </w:r>
          </w:p>
          <w:p w14:paraId="6754E682" w14:textId="77777777" w:rsidR="00314309" w:rsidRDefault="00314309" w:rsidP="00314309">
            <w:pPr>
              <w:pStyle w:val="ListParagraph"/>
              <w:numPr>
                <w:ilvl w:val="1"/>
                <w:numId w:val="106"/>
              </w:numPr>
            </w:pPr>
            <w:r>
              <w:t>Leaching</w:t>
            </w:r>
          </w:p>
          <w:p w14:paraId="3F1BED68" w14:textId="77777777" w:rsidR="00314309" w:rsidRPr="002C745B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2D6F8301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  <w:tr w:rsidR="00314309" w:rsidRPr="002E1F6E" w14:paraId="73C89F7F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5442EEB" w14:textId="77777777" w:rsidR="00314309" w:rsidRPr="002E1F6E" w:rsidRDefault="00314309" w:rsidP="00314309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t>Identify contamination issues.</w:t>
            </w:r>
          </w:p>
        </w:tc>
      </w:tr>
      <w:tr w:rsidR="00314309" w:rsidRPr="002E1F6E" w14:paraId="5B0E9A38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29BB8D4" w14:textId="77777777" w:rsidR="00314309" w:rsidRPr="002E1F6E" w:rsidRDefault="00314309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2E1F6E" w14:paraId="27CBEF7A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5A3F4443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82AAA16" w14:textId="77777777" w:rsidR="00314309" w:rsidRPr="002E1F6E" w:rsidRDefault="00314309" w:rsidP="00110A26">
            <w:pPr>
              <w:jc w:val="center"/>
              <w:rPr>
                <w:rFonts w:cs="Arial"/>
                <w:b/>
              </w:rPr>
            </w:pPr>
          </w:p>
        </w:tc>
      </w:tr>
      <w:tr w:rsidR="00314309" w:rsidRPr="006E18F5" w14:paraId="79F3D31B" w14:textId="77777777" w:rsidTr="00110A26">
        <w:tc>
          <w:tcPr>
            <w:tcW w:w="7735" w:type="dxa"/>
          </w:tcPr>
          <w:p w14:paraId="55AEDADC" w14:textId="77777777" w:rsidR="00314309" w:rsidRDefault="00314309" w:rsidP="00314309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list potential contamination issues, such as:</w:t>
            </w:r>
          </w:p>
          <w:p w14:paraId="300F04F6" w14:textId="77777777" w:rsidR="00314309" w:rsidRPr="00F3294B" w:rsidRDefault="00314309" w:rsidP="00314309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>
              <w:rPr>
                <w:rFonts w:cs="Arial"/>
              </w:rPr>
              <w:t>Glassware vs plasticware</w:t>
            </w:r>
          </w:p>
          <w:p w14:paraId="4B3E1F71" w14:textId="77777777" w:rsidR="00314309" w:rsidRPr="00F3294B" w:rsidRDefault="00314309" w:rsidP="00314309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recognize the importance of the use of a clean room.</w:t>
            </w:r>
          </w:p>
          <w:p w14:paraId="2949163B" w14:textId="77777777" w:rsidR="00314309" w:rsidRPr="002C745B" w:rsidRDefault="00314309" w:rsidP="00314309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recognize the importance of the use of a laminar flow hood.</w:t>
            </w:r>
          </w:p>
          <w:p w14:paraId="73E6A9A6" w14:textId="77777777" w:rsidR="00314309" w:rsidRPr="002C745B" w:rsidRDefault="00314309" w:rsidP="00110A26">
            <w:pPr>
              <w:pStyle w:val="ListParagraph"/>
              <w:ind w:left="1080"/>
              <w:rPr>
                <w:rFonts w:cs="Arial"/>
              </w:rPr>
            </w:pPr>
          </w:p>
        </w:tc>
        <w:tc>
          <w:tcPr>
            <w:tcW w:w="6660" w:type="dxa"/>
          </w:tcPr>
          <w:p w14:paraId="73074BCC" w14:textId="77777777" w:rsidR="00314309" w:rsidRPr="002C2EE5" w:rsidRDefault="00314309" w:rsidP="00110A26">
            <w:pPr>
              <w:rPr>
                <w:rFonts w:cs="Arial"/>
              </w:rPr>
            </w:pPr>
          </w:p>
        </w:tc>
      </w:tr>
    </w:tbl>
    <w:p w14:paraId="19F6B8B5" w14:textId="77777777" w:rsidR="00314309" w:rsidRDefault="00314309" w:rsidP="00314309">
      <w:pPr>
        <w:jc w:val="center"/>
        <w:rPr>
          <w:rFonts w:cs="Arial"/>
        </w:rPr>
      </w:pPr>
    </w:p>
    <w:p w14:paraId="2918C202" w14:textId="77777777" w:rsidR="00314309" w:rsidRPr="002E1F6E" w:rsidRDefault="00314309" w:rsidP="00314309">
      <w:pPr>
        <w:jc w:val="center"/>
        <w:rPr>
          <w:rFonts w:cs="Arial"/>
        </w:rPr>
      </w:pPr>
    </w:p>
    <w:p w14:paraId="346421AD" w14:textId="77777777" w:rsidR="00314309" w:rsidRDefault="00314309" w:rsidP="00314309"/>
    <w:p w14:paraId="1971271F" w14:textId="77777777" w:rsidR="00314309" w:rsidRDefault="00314309" w:rsidP="00314309"/>
    <w:p w14:paraId="239E1380" w14:textId="77777777" w:rsidR="00314309" w:rsidRDefault="00314309" w:rsidP="00314309"/>
    <w:p w14:paraId="0E80F4BF" w14:textId="77777777" w:rsidR="00314309" w:rsidRDefault="00314309" w:rsidP="00314309"/>
    <w:p w14:paraId="40D14D2A" w14:textId="77777777" w:rsidR="00314309" w:rsidRDefault="00314309" w:rsidP="00314309"/>
    <w:p w14:paraId="259D57A9" w14:textId="77777777" w:rsidR="00314309" w:rsidRDefault="00314309" w:rsidP="00314309"/>
    <w:p w14:paraId="3BE828AB" w14:textId="77777777" w:rsidR="00314309" w:rsidRDefault="00314309" w:rsidP="00314309"/>
    <w:p w14:paraId="768659CD" w14:textId="77777777" w:rsidR="00314309" w:rsidRDefault="00314309" w:rsidP="00314309"/>
    <w:p w14:paraId="1CA0A226" w14:textId="77777777" w:rsidR="00314309" w:rsidRDefault="00314309" w:rsidP="00314309"/>
    <w:p w14:paraId="0CE1D90B" w14:textId="77777777" w:rsidR="00314309" w:rsidRPr="00E11972" w:rsidRDefault="00314309" w:rsidP="00314309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Environmental Monitoring &amp; Investigations</w:t>
      </w:r>
    </w:p>
    <w:p w14:paraId="4F503FEE" w14:textId="77777777" w:rsidR="00314309" w:rsidRPr="00E11972" w:rsidRDefault="00314309" w:rsidP="00314309">
      <w:pPr>
        <w:spacing w:after="0"/>
        <w:rPr>
          <w:rFonts w:cs="Arial"/>
        </w:rPr>
      </w:pPr>
    </w:p>
    <w:p w14:paraId="54B16B7F" w14:textId="77777777" w:rsidR="00314309" w:rsidRPr="00E11972" w:rsidRDefault="00314309" w:rsidP="00314309">
      <w:pPr>
        <w:spacing w:after="0" w:line="240" w:lineRule="auto"/>
        <w:rPr>
          <w:rFonts w:cs="Arial"/>
          <w:color w:val="000000" w:themeColor="text1"/>
        </w:rPr>
      </w:pPr>
      <w:r w:rsidRPr="00E11972">
        <w:rPr>
          <w:rFonts w:cs="Arial"/>
          <w:b/>
        </w:rPr>
        <w:t>Definition:</w:t>
      </w:r>
      <w:r w:rsidRPr="00E11972">
        <w:rPr>
          <w:rFonts w:cs="Arial"/>
        </w:rPr>
        <w:t xml:space="preserve"> </w:t>
      </w:r>
      <w:r w:rsidRPr="00E5159E">
        <w:rPr>
          <w:rFonts w:eastAsia="Times New Roman" w:cs="Arial"/>
        </w:rPr>
        <w:t>Basic knowledge of c</w:t>
      </w:r>
      <w:r w:rsidRPr="00E5159E">
        <w:rPr>
          <w:rFonts w:eastAsia="Times New Roman" w:cs="Arial"/>
          <w:color w:val="000000"/>
        </w:rPr>
        <w:t>hemical testing in support of food safety related to environmental contamination.</w:t>
      </w:r>
    </w:p>
    <w:p w14:paraId="3575BF67" w14:textId="77777777" w:rsidR="00314309" w:rsidRPr="00E11972" w:rsidRDefault="00314309" w:rsidP="00314309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4309" w:rsidRPr="00E11972" w14:paraId="5868EB4A" w14:textId="77777777" w:rsidTr="00110A26">
        <w:tc>
          <w:tcPr>
            <w:tcW w:w="10790" w:type="dxa"/>
          </w:tcPr>
          <w:p w14:paraId="013CAB36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2 Competency:</w:t>
            </w:r>
            <w:r w:rsidRPr="00E11972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Discuss how the testing of environmental materials supports human and animal food safety.</w:t>
            </w:r>
          </w:p>
          <w:p w14:paraId="0F80F376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6108BC39" w14:textId="77777777" w:rsidR="00314309" w:rsidRPr="00E11972" w:rsidRDefault="00314309" w:rsidP="00110A26">
            <w:pPr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 xml:space="preserve">Level 3 Competencies: </w:t>
            </w:r>
          </w:p>
          <w:p w14:paraId="2729D18E" w14:textId="77777777" w:rsidR="00314309" w:rsidRPr="00E1197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Describe scenarios that would lead to environmental testing.</w:t>
            </w:r>
            <w:r w:rsidRPr="00E11972">
              <w:rPr>
                <w:rFonts w:cs="Arial"/>
              </w:rPr>
              <w:t xml:space="preserve"> - Communication</w:t>
            </w:r>
          </w:p>
          <w:p w14:paraId="0A58F388" w14:textId="77777777" w:rsidR="00314309" w:rsidRPr="00E1197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Describe the limitations of environmental testing data in making decisions.</w:t>
            </w:r>
            <w:r w:rsidRPr="00E11972">
              <w:rPr>
                <w:rFonts w:cs="Arial"/>
              </w:rPr>
              <w:t xml:space="preserve"> - Leadership</w:t>
            </w:r>
          </w:p>
          <w:p w14:paraId="11834BB3" w14:textId="77777777" w:rsidR="00314309" w:rsidRPr="00E1197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Explain the application of test results.</w:t>
            </w:r>
            <w:r w:rsidRPr="00E11972">
              <w:rPr>
                <w:rFonts w:cs="Arial"/>
              </w:rPr>
              <w:t xml:space="preserve"> - Programmatic</w:t>
            </w:r>
          </w:p>
          <w:p w14:paraId="74FBDAB4" w14:textId="77777777" w:rsidR="00314309" w:rsidRPr="00E11972" w:rsidRDefault="00314309" w:rsidP="00314309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Perform environmental testing</w:t>
            </w:r>
            <w:r>
              <w:rPr>
                <w:rFonts w:cs="Arial"/>
              </w:rPr>
              <w:t>.</w:t>
            </w:r>
            <w:r w:rsidRPr="00E11972">
              <w:rPr>
                <w:rFonts w:cs="Arial"/>
                <w:color w:val="000000" w:themeColor="text1"/>
              </w:rPr>
              <w:t xml:space="preserve"> </w:t>
            </w:r>
            <w:r w:rsidRPr="00E11972">
              <w:rPr>
                <w:rFonts w:cs="Arial"/>
              </w:rPr>
              <w:t>- Technical</w:t>
            </w:r>
          </w:p>
          <w:p w14:paraId="7D0232EF" w14:textId="77777777" w:rsidR="00314309" w:rsidRPr="00E11972" w:rsidRDefault="00314309" w:rsidP="00110A26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4C176873" w14:textId="77777777" w:rsidR="00314309" w:rsidRPr="00E11972" w:rsidRDefault="00314309" w:rsidP="00314309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7199"/>
      </w:tblGrid>
      <w:tr w:rsidR="00314309" w:rsidRPr="00E11972" w14:paraId="08C93A0D" w14:textId="77777777" w:rsidTr="00110A26">
        <w:tc>
          <w:tcPr>
            <w:tcW w:w="13494" w:type="dxa"/>
            <w:gridSpan w:val="2"/>
            <w:shd w:val="clear" w:color="auto" w:fill="D9D9D9" w:themeFill="background1" w:themeFillShade="D9"/>
          </w:tcPr>
          <w:p w14:paraId="390ED334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Planning and Regulatory Response</w:t>
            </w:r>
          </w:p>
        </w:tc>
      </w:tr>
      <w:tr w:rsidR="00314309" w:rsidRPr="00E11972" w14:paraId="782C154A" w14:textId="77777777" w:rsidTr="00110A26">
        <w:tc>
          <w:tcPr>
            <w:tcW w:w="13494" w:type="dxa"/>
            <w:gridSpan w:val="2"/>
            <w:shd w:val="clear" w:color="auto" w:fill="auto"/>
          </w:tcPr>
          <w:p w14:paraId="2AC4B521" w14:textId="77777777" w:rsidR="00314309" w:rsidRPr="00E11972" w:rsidRDefault="00314309" w:rsidP="00110A26">
            <w:pPr>
              <w:rPr>
                <w:rFonts w:cs="Arial"/>
                <w:b/>
                <w:sz w:val="20"/>
                <w:szCs w:val="20"/>
              </w:rPr>
            </w:pPr>
            <w:r w:rsidRPr="00E11972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E11972" w14:paraId="7247382E" w14:textId="77777777" w:rsidTr="00110A26">
              <w:tc>
                <w:tcPr>
                  <w:tcW w:w="3521" w:type="dxa"/>
                </w:tcPr>
                <w:p w14:paraId="57657380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Interpret results</w:t>
                  </w:r>
                </w:p>
                <w:p w14:paraId="6A0CDE66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Data analysis</w:t>
                  </w:r>
                </w:p>
                <w:p w14:paraId="0ABCD449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Fit-for-purpose testing</w:t>
                  </w:r>
                </w:p>
                <w:p w14:paraId="0928B736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Precision</w:t>
                  </w:r>
                </w:p>
                <w:p w14:paraId="7A09390D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Record keeping</w:t>
                  </w:r>
                </w:p>
                <w:p w14:paraId="4EDEAEE5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Many samples</w:t>
                  </w:r>
                </w:p>
                <w:p w14:paraId="4FE854BE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Experienced analyst</w:t>
                  </w:r>
                </w:p>
                <w:p w14:paraId="1F07D6CA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Planning</w:t>
                  </w:r>
                </w:p>
                <w:p w14:paraId="0AC7CE17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Communication plan</w:t>
                  </w:r>
                </w:p>
                <w:p w14:paraId="2E39FF81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Economic factors</w:t>
                  </w:r>
                </w:p>
                <w:p w14:paraId="020BC5B8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Regulatory ambiguity</w:t>
                  </w:r>
                </w:p>
                <w:p w14:paraId="18ACCCC2" w14:textId="77777777" w:rsidR="00314309" w:rsidRPr="00A10C04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Regulatory decision-making</w:t>
                  </w:r>
                </w:p>
                <w:p w14:paraId="3837E8B3" w14:textId="77777777" w:rsidR="00314309" w:rsidRPr="00E11972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53E6EAAD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Statistical error!</w:t>
                  </w:r>
                </w:p>
                <w:p w14:paraId="5CC5CBE8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Onsite investigations</w:t>
                  </w:r>
                </w:p>
                <w:p w14:paraId="2B2C740D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Test method unavailability</w:t>
                  </w:r>
                </w:p>
                <w:p w14:paraId="636CD85C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FIFRA</w:t>
                  </w:r>
                </w:p>
                <w:p w14:paraId="61B51FC1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FERN</w:t>
                  </w:r>
                </w:p>
                <w:p w14:paraId="7C902340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Specification limit</w:t>
                  </w:r>
                </w:p>
                <w:p w14:paraId="40A53CEB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Regulatory agencies</w:t>
                  </w:r>
                </w:p>
                <w:p w14:paraId="1E1EE827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Impact</w:t>
                  </w:r>
                </w:p>
                <w:p w14:paraId="22BCDF69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Food tolerances</w:t>
                  </w:r>
                </w:p>
                <w:p w14:paraId="42D37E4F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Perishability</w:t>
                  </w:r>
                </w:p>
                <w:p w14:paraId="46A17B42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3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Normal ranges</w:t>
                  </w:r>
                </w:p>
                <w:p w14:paraId="3C0275A8" w14:textId="77777777" w:rsidR="00314309" w:rsidRPr="00E11972" w:rsidRDefault="00314309" w:rsidP="00110A26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45689056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ICS</w:t>
                  </w:r>
                </w:p>
                <w:p w14:paraId="57761912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SQC</w:t>
                  </w:r>
                </w:p>
                <w:p w14:paraId="68AC9B9B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Decision unit</w:t>
                  </w:r>
                </w:p>
                <w:p w14:paraId="40DA81DE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Time is of the essence</w:t>
                  </w:r>
                </w:p>
                <w:p w14:paraId="19B50575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Reporting channels</w:t>
                  </w:r>
                </w:p>
                <w:p w14:paraId="509F0AE2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Law enforcement response</w:t>
                  </w:r>
                </w:p>
                <w:p w14:paraId="00714E7B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Training</w:t>
                  </w:r>
                </w:p>
                <w:p w14:paraId="15DC7803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Role of laboratory</w:t>
                  </w:r>
                </w:p>
                <w:p w14:paraId="45F4CED3" w14:textId="77777777" w:rsidR="00314309" w:rsidRPr="000C285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Regulatory and laboratory interactions</w:t>
                  </w:r>
                </w:p>
                <w:p w14:paraId="5BAF61C9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3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Internal laboratory planning</w:t>
                  </w:r>
                </w:p>
              </w:tc>
            </w:tr>
          </w:tbl>
          <w:p w14:paraId="31432696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16FFB0C3" w14:textId="77777777" w:rsidTr="00110A26">
        <w:trPr>
          <w:trHeight w:val="1084"/>
        </w:trPr>
        <w:tc>
          <w:tcPr>
            <w:tcW w:w="13494" w:type="dxa"/>
            <w:gridSpan w:val="2"/>
          </w:tcPr>
          <w:p w14:paraId="4E39BF0E" w14:textId="77777777" w:rsidR="00314309" w:rsidRPr="00E11972" w:rsidRDefault="00314309" w:rsidP="00110A26">
            <w:pPr>
              <w:pStyle w:val="ListParagraph"/>
              <w:rPr>
                <w:rFonts w:cs="Arial"/>
                <w:b/>
              </w:rPr>
            </w:pPr>
          </w:p>
          <w:p w14:paraId="186349A4" w14:textId="77777777" w:rsidR="00314309" w:rsidRPr="00E11972" w:rsidRDefault="00314309" w:rsidP="00110A26">
            <w:pPr>
              <w:rPr>
                <w:rFonts w:cs="Arial"/>
                <w:color w:val="000000" w:themeColor="text1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Planning of environmental testing for regulatory response.</w:t>
            </w:r>
          </w:p>
          <w:p w14:paraId="340CCBFB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69FA26E3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the planning of environmental testing related to regulatory response.</w:t>
            </w:r>
          </w:p>
          <w:p w14:paraId="3CB2AFFA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2E15D7AC" w14:textId="77777777" w:rsidR="00314309" w:rsidRPr="00E11972" w:rsidRDefault="00314309" w:rsidP="00110A26">
            <w:pPr>
              <w:rPr>
                <w:rFonts w:cs="Arial"/>
              </w:rPr>
            </w:pPr>
          </w:p>
        </w:tc>
      </w:tr>
      <w:tr w:rsidR="00314309" w:rsidRPr="00E11972" w14:paraId="570F9575" w14:textId="77777777" w:rsidTr="00110A26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14:paraId="6A2CE30F" w14:textId="77777777" w:rsidR="00314309" w:rsidRPr="00E11972" w:rsidRDefault="00314309" w:rsidP="00314309">
            <w:pPr>
              <w:pStyle w:val="ListParagraph"/>
              <w:numPr>
                <w:ilvl w:val="0"/>
                <w:numId w:val="40"/>
              </w:numPr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 </w:t>
            </w:r>
            <w:r w:rsidRPr="00A10C04">
              <w:rPr>
                <w:rFonts w:cs="Arial"/>
                <w:bCs/>
              </w:rPr>
              <w:t>Discuss the planning process for environmental testing</w:t>
            </w:r>
            <w:r>
              <w:rPr>
                <w:rFonts w:cs="Arial"/>
                <w:b/>
              </w:rPr>
              <w:t>.</w:t>
            </w:r>
          </w:p>
        </w:tc>
      </w:tr>
      <w:tr w:rsidR="00314309" w:rsidRPr="00E11972" w14:paraId="00C4036F" w14:textId="77777777" w:rsidTr="00110A26">
        <w:tc>
          <w:tcPr>
            <w:tcW w:w="13494" w:type="dxa"/>
            <w:gridSpan w:val="2"/>
            <w:shd w:val="clear" w:color="auto" w:fill="9CC2E5" w:themeFill="accent1" w:themeFillTint="99"/>
          </w:tcPr>
          <w:p w14:paraId="0BE58FA2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4496F599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7AC47B0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14:paraId="5EB0ED92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562EE435" w14:textId="77777777" w:rsidTr="00110A26">
        <w:tc>
          <w:tcPr>
            <w:tcW w:w="6295" w:type="dxa"/>
          </w:tcPr>
          <w:p w14:paraId="6E58B636" w14:textId="77777777" w:rsidR="00314309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of establishing the question to be answered. </w:t>
            </w:r>
          </w:p>
          <w:p w14:paraId="5C532855" w14:textId="77777777" w:rsidR="00314309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planning establishes objectives: </w:t>
            </w:r>
          </w:p>
          <w:p w14:paraId="7D3F2250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</w:t>
            </w:r>
          </w:p>
          <w:p w14:paraId="7A14444E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communication</w:t>
            </w:r>
          </w:p>
          <w:p w14:paraId="768D5E3E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timing of reporting </w:t>
            </w:r>
          </w:p>
          <w:p w14:paraId="28655EBF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coordinate activities among all players</w:t>
            </w:r>
          </w:p>
          <w:p w14:paraId="53F0805B" w14:textId="77777777" w:rsidR="00314309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challenge of receiving large quantities of samples with urgent TATs. </w:t>
            </w:r>
          </w:p>
          <w:p w14:paraId="4C78FB06" w14:textId="77777777" w:rsidR="00314309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laboratory is one of many players in environmental testing:</w:t>
            </w:r>
          </w:p>
          <w:p w14:paraId="5842F875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Inspectors</w:t>
            </w:r>
          </w:p>
          <w:p w14:paraId="1C429432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Laboratorians</w:t>
            </w:r>
          </w:p>
          <w:p w14:paraId="413C0706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Regulators</w:t>
            </w:r>
          </w:p>
          <w:p w14:paraId="36E6483F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 agencies</w:t>
            </w:r>
          </w:p>
          <w:p w14:paraId="3B6E7546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Industry</w:t>
            </w:r>
          </w:p>
          <w:p w14:paraId="1795D6D9" w14:textId="77777777" w:rsidR="00314309" w:rsidRPr="00870C9F" w:rsidRDefault="00314309" w:rsidP="00314309">
            <w:pPr>
              <w:pStyle w:val="ListParagraph"/>
              <w:numPr>
                <w:ilvl w:val="0"/>
                <w:numId w:val="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several key elements in planning process:</w:t>
            </w:r>
          </w:p>
          <w:p w14:paraId="6A600331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</w:t>
            </w:r>
          </w:p>
          <w:p w14:paraId="00677022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14:paraId="1B456919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14:paraId="50DDA605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14:paraId="6236F00C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TAT</w:t>
            </w:r>
          </w:p>
          <w:p w14:paraId="70A3DB37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14:paraId="591DCB88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14:paraId="671618AA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14:paraId="55BD200D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14:paraId="53837AF2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Maintaining analyte integrity (preservation, holding times)</w:t>
            </w:r>
          </w:p>
          <w:p w14:paraId="76108927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Shipping requirements</w:t>
            </w:r>
          </w:p>
          <w:p w14:paraId="736A84F1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Record keeping requirements (chain of custody)</w:t>
            </w:r>
          </w:p>
          <w:p w14:paraId="587B016B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14:paraId="01F2470F" w14:textId="77777777" w:rsidR="00314309" w:rsidRPr="00252BE1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14:paraId="469CAE1D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14:paraId="03D07A10" w14:textId="77777777" w:rsidR="00314309" w:rsidRDefault="00314309" w:rsidP="00314309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14:paraId="6FE77507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14:paraId="1D8176BF" w14:textId="77777777" w:rsidR="00314309" w:rsidRDefault="00314309" w:rsidP="00314309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recognize that effective outcomes are the result of cooperative laboratory and regulatory planning. </w:t>
            </w:r>
          </w:p>
          <w:p w14:paraId="0AB531C4" w14:textId="77777777" w:rsidR="00314309" w:rsidRDefault="00314309" w:rsidP="00314309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identify necessary methodology for testing.</w:t>
            </w:r>
          </w:p>
          <w:p w14:paraId="6442DE67" w14:textId="77777777" w:rsidR="00314309" w:rsidRDefault="00314309" w:rsidP="00314309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testing will require a modification to a method.</w:t>
            </w:r>
          </w:p>
          <w:p w14:paraId="745B0A14" w14:textId="77777777" w:rsidR="00314309" w:rsidRDefault="00314309" w:rsidP="00314309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modifications to the method.</w:t>
            </w:r>
          </w:p>
          <w:p w14:paraId="639E9A59" w14:textId="77777777" w:rsidR="00314309" w:rsidRDefault="00314309" w:rsidP="00314309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several key elements fit into the planning process:</w:t>
            </w:r>
          </w:p>
          <w:p w14:paraId="5694368D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</w:t>
            </w:r>
          </w:p>
          <w:p w14:paraId="0EFDA07C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14:paraId="33025FAF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14:paraId="7D1D7D9C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14:paraId="6F68BCFC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TAT</w:t>
            </w:r>
          </w:p>
          <w:p w14:paraId="2026FE5E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14:paraId="12F92881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14:paraId="7B9393DB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14:paraId="679C4532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14:paraId="71178D1E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Maintaining analyte integrity</w:t>
            </w:r>
          </w:p>
          <w:p w14:paraId="2F8D9EB4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Shipping requirements</w:t>
            </w:r>
          </w:p>
          <w:p w14:paraId="670E1AF5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 keeping requirements (chain of custody)</w:t>
            </w:r>
          </w:p>
          <w:p w14:paraId="232D125B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14:paraId="1325EF60" w14:textId="77777777" w:rsidR="00314309" w:rsidRPr="00252BE1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14:paraId="315CDFD6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14:paraId="5303E3CA" w14:textId="77777777" w:rsidR="00314309" w:rsidRDefault="00314309" w:rsidP="00314309">
            <w:pPr>
              <w:pStyle w:val="ListParagraph"/>
              <w:numPr>
                <w:ilvl w:val="1"/>
                <w:numId w:val="1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14:paraId="5746AE6C" w14:textId="77777777" w:rsidR="00314309" w:rsidRPr="00A10C04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4D9E509B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4D872F50" w14:textId="77777777" w:rsidR="00314309" w:rsidRPr="00E1197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E11972" w14:paraId="6CCB4E8D" w14:textId="77777777" w:rsidTr="00110A26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14:paraId="5FF59E6B" w14:textId="77777777" w:rsidR="00314309" w:rsidRPr="00E11972" w:rsidRDefault="00314309" w:rsidP="00314309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identifying objectives for environmental testing.</w:t>
            </w:r>
          </w:p>
        </w:tc>
      </w:tr>
      <w:tr w:rsidR="00314309" w:rsidRPr="00E11972" w14:paraId="3D5D453F" w14:textId="77777777" w:rsidTr="00110A26">
        <w:tc>
          <w:tcPr>
            <w:tcW w:w="13494" w:type="dxa"/>
            <w:gridSpan w:val="2"/>
            <w:shd w:val="clear" w:color="auto" w:fill="9CC2E5" w:themeFill="accent1" w:themeFillTint="99"/>
          </w:tcPr>
          <w:p w14:paraId="4E9175B3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0FD05034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3E3646F9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14:paraId="434D8411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3B9FBE70" w14:textId="77777777" w:rsidTr="00110A26">
        <w:tc>
          <w:tcPr>
            <w:tcW w:w="6295" w:type="dxa"/>
          </w:tcPr>
          <w:p w14:paraId="45A18E11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the importance of identifying objectives for data quality prior to testing.</w:t>
            </w:r>
          </w:p>
          <w:p w14:paraId="61D3FE56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analyte and analyte specification limits to be </w:t>
            </w:r>
            <w:r w:rsidRPr="005D6DC0">
              <w:rPr>
                <w:rFonts w:cs="Arial"/>
                <w:sz w:val="24"/>
                <w:szCs w:val="24"/>
              </w:rPr>
              <w:t>defined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1CD1131E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decision unit to be defined. </w:t>
            </w:r>
          </w:p>
          <w:p w14:paraId="1BD732A1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required statistical confidence to be defined. </w:t>
            </w:r>
          </w:p>
          <w:p w14:paraId="29BDFDF7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defining protocols to protect sample integrity.</w:t>
            </w:r>
          </w:p>
          <w:p w14:paraId="78C4BE66" w14:textId="77777777" w:rsidR="00314309" w:rsidRDefault="00314309" w:rsidP="00314309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difference in objectives for regulatory and program-specific testing.</w:t>
            </w:r>
          </w:p>
          <w:p w14:paraId="2EC94ECF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7BE1297F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14:paraId="0801E639" w14:textId="77777777" w:rsidR="00314309" w:rsidRDefault="00314309" w:rsidP="00314309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determine required testing (analyte, method) based on client request and environmental material. </w:t>
            </w:r>
          </w:p>
          <w:p w14:paraId="4BE9E090" w14:textId="77777777" w:rsidR="00314309" w:rsidRDefault="00314309" w:rsidP="00314309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developing objectives pre-testing is imperative for adequate regulatory decisions.</w:t>
            </w:r>
          </w:p>
          <w:p w14:paraId="6658D591" w14:textId="77777777" w:rsidR="00314309" w:rsidRDefault="00314309" w:rsidP="00314309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factors impacting the choice of testing.</w:t>
            </w:r>
          </w:p>
          <w:p w14:paraId="79061309" w14:textId="77777777" w:rsidR="00314309" w:rsidRDefault="00314309" w:rsidP="00314309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emerging environmental analytes and methods.</w:t>
            </w:r>
          </w:p>
          <w:p w14:paraId="791527AB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7A599724" w14:textId="77777777" w:rsidR="00314309" w:rsidRPr="00E11972" w:rsidRDefault="00314309" w:rsidP="00314309">
      <w:pPr>
        <w:rPr>
          <w:rFonts w:cs="Arial"/>
        </w:rPr>
      </w:pPr>
    </w:p>
    <w:p w14:paraId="5A0832B8" w14:textId="77777777" w:rsidR="00314309" w:rsidRPr="00E11972" w:rsidRDefault="00314309" w:rsidP="00314309">
      <w:pPr>
        <w:rPr>
          <w:rFonts w:cs="Arial"/>
        </w:rPr>
      </w:pPr>
    </w:p>
    <w:p w14:paraId="078E9364" w14:textId="77777777" w:rsidR="00314309" w:rsidRPr="00E11972" w:rsidRDefault="00314309" w:rsidP="00314309">
      <w:pPr>
        <w:rPr>
          <w:rFonts w:cs="Arial"/>
        </w:rPr>
      </w:pPr>
    </w:p>
    <w:tbl>
      <w:tblPr>
        <w:tblStyle w:val="TableGrid"/>
        <w:tblW w:w="13494" w:type="dxa"/>
        <w:tblLook w:val="04A0" w:firstRow="1" w:lastRow="0" w:firstColumn="1" w:lastColumn="0" w:noHBand="0" w:noVBand="1"/>
      </w:tblPr>
      <w:tblGrid>
        <w:gridCol w:w="6295"/>
        <w:gridCol w:w="7199"/>
      </w:tblGrid>
      <w:tr w:rsidR="00314309" w:rsidRPr="00E11972" w14:paraId="6D7EDC16" w14:textId="77777777" w:rsidTr="00110A26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14:paraId="03B90EF1" w14:textId="77777777" w:rsidR="00314309" w:rsidRPr="00E11972" w:rsidRDefault="00314309" w:rsidP="00314309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impact of test results on regulatory decisions.</w:t>
            </w:r>
          </w:p>
        </w:tc>
      </w:tr>
      <w:tr w:rsidR="00314309" w:rsidRPr="00E11972" w14:paraId="1C18B856" w14:textId="77777777" w:rsidTr="00110A26">
        <w:tc>
          <w:tcPr>
            <w:tcW w:w="13494" w:type="dxa"/>
            <w:gridSpan w:val="2"/>
            <w:shd w:val="clear" w:color="auto" w:fill="9CC2E5" w:themeFill="accent1" w:themeFillTint="99"/>
          </w:tcPr>
          <w:p w14:paraId="36CE1C19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70F0D238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7B647921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14:paraId="5887E88A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66D3112F" w14:textId="77777777" w:rsidTr="00110A26">
        <w:tc>
          <w:tcPr>
            <w:tcW w:w="6295" w:type="dxa"/>
          </w:tcPr>
          <w:p w14:paraId="61BD913F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 can recognize that test results may have an economic impact.</w:t>
            </w:r>
          </w:p>
          <w:p w14:paraId="407A1519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test results may have an impact on regulatory intervention:</w:t>
            </w:r>
          </w:p>
          <w:p w14:paraId="2688398C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cleanup</w:t>
            </w:r>
          </w:p>
          <w:p w14:paraId="5314850D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Recall</w:t>
            </w:r>
          </w:p>
          <w:p w14:paraId="554131B7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quarantine</w:t>
            </w:r>
          </w:p>
          <w:p w14:paraId="411D2C32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Stop sale</w:t>
            </w:r>
          </w:p>
          <w:p w14:paraId="17355787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Cleanup public water supply</w:t>
            </w:r>
          </w:p>
          <w:p w14:paraId="746B95F4" w14:textId="77777777" w:rsidR="00314309" w:rsidRDefault="00314309" w:rsidP="00314309">
            <w:pPr>
              <w:pStyle w:val="ListParagraph"/>
              <w:numPr>
                <w:ilvl w:val="1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Abandon private well</w:t>
            </w:r>
          </w:p>
          <w:p w14:paraId="5E64AF85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contributing to regulatory decisions (consulting on data interpretation).</w:t>
            </w:r>
          </w:p>
          <w:p w14:paraId="57AE6126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analytical uncertainty the on ability to make a decision. </w:t>
            </w:r>
          </w:p>
          <w:p w14:paraId="57D1D4DB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sampling error on the ability to make a decision. </w:t>
            </w:r>
          </w:p>
          <w:p w14:paraId="27DFBE89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test method choice on test results. </w:t>
            </w:r>
          </w:p>
          <w:p w14:paraId="4D9D539A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record-keeping/administrative record.</w:t>
            </w:r>
          </w:p>
          <w:p w14:paraId="279D1FE0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the timeliness of test result reporting.</w:t>
            </w:r>
          </w:p>
          <w:p w14:paraId="51DCA18D" w14:textId="77777777" w:rsidR="00314309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The laboratory analyst can recognize the impact results have on human and animal food safety.</w:t>
            </w:r>
          </w:p>
          <w:p w14:paraId="182E7B83" w14:textId="77777777" w:rsidR="00314309" w:rsidRPr="00B61054" w:rsidRDefault="00314309" w:rsidP="00314309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recognize the importance of chain of command when reporting test results (ICS).</w:t>
            </w:r>
          </w:p>
          <w:p w14:paraId="4A450989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14:paraId="558BA868" w14:textId="77777777" w:rsidR="00314309" w:rsidRPr="00870C9F" w:rsidRDefault="00314309" w:rsidP="00314309">
            <w:pPr>
              <w:pStyle w:val="ListParagraph"/>
              <w:numPr>
                <w:ilvl w:val="0"/>
                <w:numId w:val="13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discuss the role of the laboratory in making regulatory decisions. </w:t>
            </w:r>
          </w:p>
          <w:p w14:paraId="69C87D3D" w14:textId="77777777" w:rsidR="00314309" w:rsidRDefault="00314309" w:rsidP="00314309">
            <w:pPr>
              <w:pStyle w:val="ListParagraph"/>
              <w:numPr>
                <w:ilvl w:val="0"/>
                <w:numId w:val="13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discuss the relationship between perishability of product and time is of the essence testing. </w:t>
            </w:r>
          </w:p>
          <w:p w14:paraId="4B7976BC" w14:textId="77777777" w:rsidR="00314309" w:rsidRDefault="00314309" w:rsidP="00314309">
            <w:pPr>
              <w:pStyle w:val="ListParagraph"/>
              <w:numPr>
                <w:ilvl w:val="0"/>
                <w:numId w:val="13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possible consequences of insufficient data quality.</w:t>
            </w:r>
          </w:p>
          <w:p w14:paraId="0DCCE184" w14:textId="77777777" w:rsidR="00314309" w:rsidRPr="00B61054" w:rsidRDefault="00314309" w:rsidP="00314309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discuss the short term and long-term public health impacts of test results.</w:t>
            </w:r>
          </w:p>
          <w:p w14:paraId="07F448EB" w14:textId="77777777" w:rsidR="00314309" w:rsidRDefault="00314309" w:rsidP="00110A26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14:paraId="419E092E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2863B7AF" w14:textId="77777777" w:rsidTr="00110A26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14:paraId="4A47325B" w14:textId="77777777" w:rsidR="00314309" w:rsidRPr="00E11972" w:rsidRDefault="00314309" w:rsidP="00314309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the limitations of test data in informing regulatory decisions.</w:t>
            </w:r>
          </w:p>
        </w:tc>
      </w:tr>
      <w:tr w:rsidR="00314309" w:rsidRPr="00E11972" w14:paraId="1F810CF8" w14:textId="77777777" w:rsidTr="00110A26">
        <w:tc>
          <w:tcPr>
            <w:tcW w:w="13494" w:type="dxa"/>
            <w:gridSpan w:val="2"/>
            <w:shd w:val="clear" w:color="auto" w:fill="9CC2E5" w:themeFill="accent1" w:themeFillTint="99"/>
          </w:tcPr>
          <w:p w14:paraId="148A7A43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1FFCEAFB" w14:textId="77777777" w:rsidTr="00110A26">
        <w:tc>
          <w:tcPr>
            <w:tcW w:w="6295" w:type="dxa"/>
            <w:shd w:val="clear" w:color="auto" w:fill="9CC2E5" w:themeFill="accent1" w:themeFillTint="99"/>
          </w:tcPr>
          <w:p w14:paraId="34DB5B83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14:paraId="5E528D20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64AC0B27" w14:textId="77777777" w:rsidTr="00110A26">
        <w:tc>
          <w:tcPr>
            <w:tcW w:w="6295" w:type="dxa"/>
          </w:tcPr>
          <w:p w14:paraId="44CF574E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data has limitations in its application.</w:t>
            </w:r>
          </w:p>
          <w:p w14:paraId="6155270C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implications of false positives and false negatives.</w:t>
            </w:r>
          </w:p>
          <w:p w14:paraId="1AC7DDCA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the importance of confidence limits in interpreting test results.</w:t>
            </w:r>
          </w:p>
          <w:p w14:paraId="00944D7A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the statistical uncertainty of test results may be insufficient for regulatory needs.</w:t>
            </w:r>
          </w:p>
          <w:p w14:paraId="546CF28C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of the impact of test data coming from a non-validated method on regulatory decisions. </w:t>
            </w:r>
          </w:p>
          <w:p w14:paraId="72A1CBA9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timeliness of test data on informing regulatory decisions.</w:t>
            </w:r>
          </w:p>
          <w:p w14:paraId="440EFFCA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impact of exceeding the required statistical confidence in:</w:t>
            </w:r>
          </w:p>
          <w:p w14:paraId="0E77C9B8" w14:textId="77777777" w:rsidR="00314309" w:rsidRDefault="00314309" w:rsidP="00314309">
            <w:pPr>
              <w:pStyle w:val="ListParagraph"/>
              <w:numPr>
                <w:ilvl w:val="1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Analytical uncertainty</w:t>
            </w:r>
          </w:p>
          <w:p w14:paraId="24824973" w14:textId="77777777" w:rsidR="00314309" w:rsidRDefault="00314309" w:rsidP="00314309">
            <w:pPr>
              <w:pStyle w:val="ListParagraph"/>
              <w:numPr>
                <w:ilvl w:val="1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Laboratory sampling error</w:t>
            </w:r>
          </w:p>
          <w:p w14:paraId="35487DB2" w14:textId="77777777" w:rsidR="00314309" w:rsidRDefault="00314309" w:rsidP="00314309">
            <w:pPr>
              <w:pStyle w:val="ListParagraph"/>
              <w:numPr>
                <w:ilvl w:val="1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Primary sampling error</w:t>
            </w:r>
          </w:p>
          <w:p w14:paraId="390AE2FE" w14:textId="77777777" w:rsidR="00314309" w:rsidRDefault="00314309" w:rsidP="00314309">
            <w:pPr>
              <w:pStyle w:val="ListParagraph"/>
              <w:numPr>
                <w:ilvl w:val="1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Global estimation error</w:t>
            </w:r>
          </w:p>
          <w:p w14:paraId="71B2EF21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absence of incorporating quality control in all processes may jeopardize the defensibility of the test results.</w:t>
            </w:r>
          </w:p>
          <w:p w14:paraId="788CC26A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how confidence in analyte identification can impact regulatory decisions. </w:t>
            </w:r>
          </w:p>
          <w:p w14:paraId="4B0B5F68" w14:textId="77777777" w:rsidR="00314309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the interpretation of results (consulting on data interpretation).</w:t>
            </w:r>
          </w:p>
          <w:p w14:paraId="0E57FF36" w14:textId="77777777" w:rsidR="00314309" w:rsidRPr="00870C9F" w:rsidRDefault="00314309" w:rsidP="00314309">
            <w:pPr>
              <w:pStyle w:val="ListParagraph"/>
              <w:numPr>
                <w:ilvl w:val="0"/>
                <w:numId w:val="11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relationship between result limits, precision and accuracy on regulatory decision-making. </w:t>
            </w:r>
          </w:p>
          <w:p w14:paraId="60E679B5" w14:textId="77777777" w:rsidR="00314309" w:rsidRPr="00E11972" w:rsidRDefault="00314309" w:rsidP="00110A26">
            <w:pPr>
              <w:pStyle w:val="ListParagraph"/>
              <w:spacing w:after="160" w:line="259" w:lineRule="auto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14:paraId="04D7EC59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calculate positive predictive value and negative predictive value from the test data.</w:t>
            </w:r>
          </w:p>
          <w:p w14:paraId="6A92D2C5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impact of modified methods on test data.</w:t>
            </w:r>
          </w:p>
          <w:p w14:paraId="1DACB180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discuss that there may be a disconnect when regulatory standards and test data limits do not align:</w:t>
            </w:r>
          </w:p>
          <w:p w14:paraId="05223E7D" w14:textId="77777777" w:rsidR="00314309" w:rsidRDefault="00314309" w:rsidP="00314309">
            <w:pPr>
              <w:pStyle w:val="ListParagraph"/>
              <w:numPr>
                <w:ilvl w:val="1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Tolerance</w:t>
            </w:r>
          </w:p>
          <w:p w14:paraId="0DC403BA" w14:textId="77777777" w:rsidR="00314309" w:rsidRDefault="00314309" w:rsidP="00314309">
            <w:pPr>
              <w:pStyle w:val="ListParagraph"/>
              <w:numPr>
                <w:ilvl w:val="1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Regulatory limits</w:t>
            </w:r>
          </w:p>
          <w:p w14:paraId="33CFA088" w14:textId="77777777" w:rsidR="00314309" w:rsidRDefault="00314309" w:rsidP="00314309">
            <w:pPr>
              <w:pStyle w:val="ListParagraph"/>
              <w:numPr>
                <w:ilvl w:val="1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Defect action levels</w:t>
            </w:r>
          </w:p>
          <w:p w14:paraId="3F4E5075" w14:textId="77777777" w:rsidR="00314309" w:rsidRPr="00B45EC4" w:rsidRDefault="00314309" w:rsidP="00314309">
            <w:pPr>
              <w:pStyle w:val="ListParagraph"/>
              <w:numPr>
                <w:ilvl w:val="1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detection limit vs low regulatory limit</w:t>
            </w:r>
          </w:p>
          <w:p w14:paraId="3A71642F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quality of test results when using methods with limited validation.</w:t>
            </w:r>
          </w:p>
          <w:p w14:paraId="2B1D2416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ways to reduce error.</w:t>
            </w:r>
          </w:p>
          <w:p w14:paraId="17FE1EA3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implications of preliminary data in informing regulatory decisions.</w:t>
            </w:r>
          </w:p>
          <w:p w14:paraId="0AEA0100" w14:textId="77777777" w:rsidR="00314309" w:rsidRDefault="00314309" w:rsidP="00314309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role of laboratory and regulatory decision-making (consulting on data interpretation).</w:t>
            </w:r>
          </w:p>
          <w:p w14:paraId="4E350FCD" w14:textId="77777777" w:rsidR="00314309" w:rsidRPr="00E11972" w:rsidRDefault="00314309" w:rsidP="00110A26">
            <w:pPr>
              <w:pStyle w:val="ListParagraph"/>
              <w:rPr>
                <w:rFonts w:cs="Arial"/>
              </w:rPr>
            </w:pPr>
          </w:p>
        </w:tc>
      </w:tr>
    </w:tbl>
    <w:p w14:paraId="3734D5A6" w14:textId="77777777" w:rsidR="00314309" w:rsidRDefault="00314309" w:rsidP="00314309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14309" w:rsidRPr="00E11972" w14:paraId="53E045FA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0F50C2A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Contamination Types</w:t>
            </w:r>
          </w:p>
        </w:tc>
      </w:tr>
      <w:tr w:rsidR="00314309" w:rsidRPr="00E11972" w14:paraId="781D935E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5DE973CB" w14:textId="77777777" w:rsidR="00314309" w:rsidRPr="00E1197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E11972" w14:paraId="6B91E1A0" w14:textId="77777777" w:rsidTr="00110A26">
              <w:tc>
                <w:tcPr>
                  <w:tcW w:w="3521" w:type="dxa"/>
                </w:tcPr>
                <w:p w14:paraId="600C0E3B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Spills/kills</w:t>
                  </w:r>
                </w:p>
                <w:p w14:paraId="498AE552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Pathogens</w:t>
                  </w:r>
                </w:p>
                <w:p w14:paraId="708C463D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lastRenderedPageBreak/>
                    <w:t>Contamination from spills or natural disasters</w:t>
                  </w:r>
                </w:p>
                <w:p w14:paraId="506F8EFD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Intentional contamination</w:t>
                  </w:r>
                </w:p>
                <w:p w14:paraId="62CD716D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Organic and inorganic contaminants</w:t>
                  </w:r>
                </w:p>
                <w:p w14:paraId="7E85438D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Drift</w:t>
                  </w:r>
                </w:p>
                <w:p w14:paraId="597D7A12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Off target</w:t>
                  </w:r>
                </w:p>
                <w:p w14:paraId="3DC0FC80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Onsite investigations</w:t>
                  </w:r>
                </w:p>
                <w:p w14:paraId="2FA38CEC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Plant uptake</w:t>
                  </w:r>
                </w:p>
              </w:tc>
              <w:tc>
                <w:tcPr>
                  <w:tcW w:w="3521" w:type="dxa"/>
                </w:tcPr>
                <w:p w14:paraId="30620C15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lastRenderedPageBreak/>
                    <w:t>Naturally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E4044C">
                    <w:rPr>
                      <w:rFonts w:cs="Arial"/>
                      <w:sz w:val="20"/>
                      <w:szCs w:val="20"/>
                    </w:rPr>
                    <w:t>occurring toxins/contaminants</w:t>
                  </w:r>
                </w:p>
                <w:p w14:paraId="3C764D02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lastRenderedPageBreak/>
                    <w:t>Marine toxins</w:t>
                  </w:r>
                </w:p>
                <w:p w14:paraId="2175153A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Pesticides in water, vegetation, soil, drift</w:t>
                  </w:r>
                </w:p>
                <w:p w14:paraId="23BC2132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Spills (oil, fertilizer, manure, etc.)</w:t>
                  </w:r>
                </w:p>
                <w:p w14:paraId="03524DD0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Unknowns (i.e. white powder)</w:t>
                  </w:r>
                </w:p>
                <w:p w14:paraId="077FE574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Outbreaks</w:t>
                  </w:r>
                </w:p>
                <w:p w14:paraId="50925228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Hotel and restaurant illnesses</w:t>
                  </w:r>
                </w:p>
                <w:p w14:paraId="1866B027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Salad bar contamination</w:t>
                  </w:r>
                </w:p>
                <w:p w14:paraId="36807460" w14:textId="77777777" w:rsidR="00314309" w:rsidRPr="00E11972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8FD6728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lastRenderedPageBreak/>
                    <w:t>Cleaning product contamination</w:t>
                  </w:r>
                </w:p>
                <w:p w14:paraId="2C6B5308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lastRenderedPageBreak/>
                    <w:t>Food contact contamination</w:t>
                  </w:r>
                </w:p>
                <w:p w14:paraId="2C5D2A28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Halloween candy</w:t>
                  </w:r>
                </w:p>
                <w:p w14:paraId="0D27089E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Poisoning</w:t>
                  </w:r>
                </w:p>
                <w:p w14:paraId="2D823ED6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Baby food questions</w:t>
                  </w:r>
                </w:p>
                <w:p w14:paraId="78B15C60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Drug contamination</w:t>
                  </w:r>
                </w:p>
                <w:p w14:paraId="4731B766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Fire</w:t>
                  </w:r>
                </w:p>
                <w:p w14:paraId="5955ACE1" w14:textId="77777777" w:rsidR="00314309" w:rsidRPr="00E4044C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Radiological</w:t>
                  </w:r>
                </w:p>
                <w:p w14:paraId="46D611FF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Food plant processing contamination</w:t>
                  </w:r>
                </w:p>
                <w:p w14:paraId="1D7D50CF" w14:textId="77777777" w:rsidR="00314309" w:rsidRPr="00E11972" w:rsidRDefault="00314309" w:rsidP="00110A26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6899B74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065E4ACC" w14:textId="77777777" w:rsidTr="00110A26">
        <w:tc>
          <w:tcPr>
            <w:tcW w:w="14395" w:type="dxa"/>
            <w:gridSpan w:val="2"/>
          </w:tcPr>
          <w:p w14:paraId="21AB8260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4BB54EDA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Types of environmental contamination impacting food safety.</w:t>
            </w:r>
          </w:p>
          <w:p w14:paraId="059EE0F5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3B28CFBA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environmental contamination impacting food safety.</w:t>
            </w:r>
          </w:p>
          <w:p w14:paraId="27B5D94E" w14:textId="77777777" w:rsidR="00314309" w:rsidRPr="00E11972" w:rsidRDefault="00314309" w:rsidP="00110A26">
            <w:pPr>
              <w:rPr>
                <w:rFonts w:cs="Arial"/>
              </w:rPr>
            </w:pPr>
          </w:p>
        </w:tc>
      </w:tr>
      <w:tr w:rsidR="00314309" w:rsidRPr="00E11972" w14:paraId="3AF3FDF2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A683632" w14:textId="77777777" w:rsidR="00314309" w:rsidRPr="00E11972" w:rsidRDefault="00314309" w:rsidP="00314309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classes of contaminants.</w:t>
            </w:r>
          </w:p>
        </w:tc>
      </w:tr>
      <w:tr w:rsidR="00314309" w:rsidRPr="00E11972" w14:paraId="74E64911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D620854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09EAE3C2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418E071D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00B3B9C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7BF3492F" w14:textId="77777777" w:rsidTr="00110A26">
        <w:tc>
          <w:tcPr>
            <w:tcW w:w="7736" w:type="dxa"/>
          </w:tcPr>
          <w:p w14:paraId="13304280" w14:textId="77777777" w:rsidR="00314309" w:rsidRDefault="00314309" w:rsidP="00314309">
            <w:pPr>
              <w:pStyle w:val="ListParagraph"/>
              <w:numPr>
                <w:ilvl w:val="0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classes of contaminants:</w:t>
            </w:r>
          </w:p>
          <w:p w14:paraId="3D73F03F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Metals</w:t>
            </w:r>
          </w:p>
          <w:p w14:paraId="23D46483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Pesticides</w:t>
            </w:r>
          </w:p>
          <w:p w14:paraId="2620B9A0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507E0644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</w:t>
            </w:r>
          </w:p>
          <w:p w14:paraId="0DC34210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Poisons</w:t>
            </w:r>
          </w:p>
          <w:p w14:paraId="16CA0DBF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Dioxins</w:t>
            </w:r>
          </w:p>
          <w:p w14:paraId="607E1920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</w:t>
            </w:r>
          </w:p>
          <w:p w14:paraId="6096B811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Drugs</w:t>
            </w:r>
          </w:p>
          <w:p w14:paraId="11203D0B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Extraneous material (foreign objects, metal chips, plastics, animals, insects, kill step)</w:t>
            </w:r>
          </w:p>
          <w:p w14:paraId="1CD292CF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Filth</w:t>
            </w:r>
          </w:p>
          <w:p w14:paraId="5556D16F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Cleaning product</w:t>
            </w:r>
          </w:p>
          <w:p w14:paraId="7EAD7F0A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Dyes</w:t>
            </w:r>
          </w:p>
          <w:p w14:paraId="60EF9C2A" w14:textId="77777777" w:rsidR="00314309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Unknowns</w:t>
            </w:r>
          </w:p>
          <w:p w14:paraId="6346E912" w14:textId="77777777" w:rsidR="00314309" w:rsidRPr="00411AF6" w:rsidRDefault="00314309" w:rsidP="00314309">
            <w:pPr>
              <w:pStyle w:val="ListParagraph"/>
              <w:numPr>
                <w:ilvl w:val="1"/>
                <w:numId w:val="132"/>
              </w:numPr>
              <w:rPr>
                <w:rFonts w:cs="Arial"/>
              </w:rPr>
            </w:pPr>
            <w:r w:rsidRPr="00E54A90">
              <w:rPr>
                <w:rFonts w:cs="Arial"/>
                <w:sz w:val="24"/>
                <w:szCs w:val="24"/>
              </w:rPr>
              <w:t>Naturally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54A90">
              <w:rPr>
                <w:rFonts w:cs="Arial"/>
                <w:sz w:val="24"/>
                <w:szCs w:val="24"/>
              </w:rPr>
              <w:t>occurring</w:t>
            </w:r>
          </w:p>
          <w:p w14:paraId="3268545F" w14:textId="77777777" w:rsidR="00314309" w:rsidRPr="00E11972" w:rsidRDefault="00314309" w:rsidP="00110A26">
            <w:pPr>
              <w:pStyle w:val="ListParagraph"/>
              <w:spacing w:line="276" w:lineRule="auto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14:paraId="67798B83" w14:textId="77777777" w:rsidR="00314309" w:rsidRPr="00411AF6" w:rsidRDefault="00314309" w:rsidP="00314309">
            <w:pPr>
              <w:pStyle w:val="ListParagraph"/>
              <w:numPr>
                <w:ilvl w:val="0"/>
                <w:numId w:val="133"/>
              </w:numPr>
              <w:rPr>
                <w:rFonts w:cs="Arial"/>
              </w:rPr>
            </w:pPr>
            <w:r w:rsidRPr="00AF643B">
              <w:rPr>
                <w:rFonts w:cs="Arial"/>
                <w:sz w:val="24"/>
                <w:szCs w:val="24"/>
              </w:rPr>
              <w:t>The laboratory analyst can discuss contaminants that might result from a specific incident.</w:t>
            </w:r>
          </w:p>
          <w:p w14:paraId="3CEA19F9" w14:textId="77777777" w:rsidR="00314309" w:rsidRPr="00E1197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E11972" w14:paraId="4F8EF543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F4B8736" w14:textId="77777777" w:rsidR="00314309" w:rsidRPr="00E1197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incidents leading to environmental contamination.</w:t>
            </w:r>
          </w:p>
        </w:tc>
      </w:tr>
      <w:tr w:rsidR="00314309" w:rsidRPr="00E11972" w14:paraId="275E703C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3A63F297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2C4E8261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6D047E6B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6072B9CB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62714CF4" w14:textId="77777777" w:rsidTr="00110A26">
        <w:tc>
          <w:tcPr>
            <w:tcW w:w="7736" w:type="dxa"/>
          </w:tcPr>
          <w:p w14:paraId="5AEC90B6" w14:textId="77777777" w:rsidR="00314309" w:rsidRDefault="00314309" w:rsidP="00314309">
            <w:pPr>
              <w:pStyle w:val="ListParagraph"/>
              <w:numPr>
                <w:ilvl w:val="0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incidents leading to environmental contamination:</w:t>
            </w:r>
          </w:p>
          <w:p w14:paraId="40788F47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</w:t>
            </w:r>
            <w:r w:rsidRPr="006511FC">
              <w:rPr>
                <w:rFonts w:cs="Arial"/>
                <w:sz w:val="24"/>
                <w:szCs w:val="24"/>
              </w:rPr>
              <w:t xml:space="preserve">alad bar contamination. </w:t>
            </w:r>
          </w:p>
          <w:p w14:paraId="6C1D659D" w14:textId="77777777" w:rsidR="00314309" w:rsidRDefault="00314309" w:rsidP="00314309">
            <w:pPr>
              <w:pStyle w:val="ListParagraph"/>
              <w:numPr>
                <w:ilvl w:val="0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generally describe:</w:t>
            </w:r>
          </w:p>
          <w:p w14:paraId="3ED03B89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origin of salad bar contamination. </w:t>
            </w:r>
          </w:p>
          <w:p w14:paraId="5588C837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spill can lead to contamination. </w:t>
            </w:r>
          </w:p>
          <w:p w14:paraId="7B75D0D3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fire can lead to contamination. </w:t>
            </w:r>
          </w:p>
          <w:p w14:paraId="71D92F9A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food processing incident can lead to contamination. </w:t>
            </w:r>
          </w:p>
          <w:p w14:paraId="34041803" w14:textId="77777777" w:rsidR="00314309" w:rsidRDefault="00314309" w:rsidP="00314309">
            <w:pPr>
              <w:pStyle w:val="ListParagraph"/>
              <w:numPr>
                <w:ilvl w:val="1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transportation incident can lead to contamination. </w:t>
            </w:r>
          </w:p>
          <w:p w14:paraId="1C1A08AE" w14:textId="77777777" w:rsidR="00314309" w:rsidRDefault="00314309" w:rsidP="00314309">
            <w:pPr>
              <w:pStyle w:val="ListParagraph"/>
              <w:numPr>
                <w:ilvl w:val="0"/>
                <w:numId w:val="1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the origins of radiological contamination.</w:t>
            </w:r>
          </w:p>
          <w:p w14:paraId="2DCBA9AB" w14:textId="77777777" w:rsidR="00314309" w:rsidRPr="00411AF6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14:paraId="7938D045" w14:textId="77777777" w:rsidR="00314309" w:rsidRDefault="00314309" w:rsidP="00314309">
            <w:pPr>
              <w:pStyle w:val="ListParagraph"/>
              <w:numPr>
                <w:ilvl w:val="0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how contamination from unknowns are discovered. </w:t>
            </w:r>
          </w:p>
          <w:p w14:paraId="139AEE64" w14:textId="77777777" w:rsidR="00314309" w:rsidRDefault="00314309" w:rsidP="00314309">
            <w:pPr>
              <w:pStyle w:val="ListParagraph"/>
              <w:numPr>
                <w:ilvl w:val="0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naturally occurring toxins or contaminants are a result of environmental incidents:</w:t>
            </w:r>
          </w:p>
          <w:p w14:paraId="39B8279A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Flood</w:t>
            </w:r>
          </w:p>
          <w:p w14:paraId="68D41E67" w14:textId="77777777" w:rsidR="00314309" w:rsidRPr="001D0B58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Fire</w:t>
            </w:r>
          </w:p>
          <w:p w14:paraId="2C9F3EFE" w14:textId="77777777" w:rsidR="00314309" w:rsidRDefault="00314309" w:rsidP="00314309">
            <w:pPr>
              <w:pStyle w:val="ListParagraph"/>
              <w:numPr>
                <w:ilvl w:val="0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a few of the following:</w:t>
            </w:r>
          </w:p>
          <w:p w14:paraId="74406D7D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 drift scenario</w:t>
            </w:r>
          </w:p>
          <w:p w14:paraId="66B53EBB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Food processing contamination scenario</w:t>
            </w:r>
          </w:p>
          <w:p w14:paraId="5234828B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Spill scenario</w:t>
            </w:r>
          </w:p>
          <w:p w14:paraId="4380FCF1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 contamination scenario</w:t>
            </w:r>
          </w:p>
          <w:p w14:paraId="46747959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Conditions for accumulation of toxic elements in food</w:t>
            </w:r>
          </w:p>
          <w:p w14:paraId="7D603654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Climatic conditions for accumulation of nitrates and prussic acid in forages</w:t>
            </w:r>
          </w:p>
          <w:p w14:paraId="6F111D0A" w14:textId="77777777" w:rsidR="00314309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Contaminants resulting from a fire.</w:t>
            </w:r>
          </w:p>
          <w:p w14:paraId="7E93F174" w14:textId="77777777" w:rsidR="00314309" w:rsidRPr="00E11972" w:rsidRDefault="00314309" w:rsidP="00314309">
            <w:pPr>
              <w:pStyle w:val="ListParagraph"/>
              <w:numPr>
                <w:ilvl w:val="1"/>
                <w:numId w:val="135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Contamination of drinking water (public and private well)</w:t>
            </w:r>
          </w:p>
          <w:p w14:paraId="0CA2F3D8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7A09DE5F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FA22248" w14:textId="77777777" w:rsidR="00314309" w:rsidRPr="00E1197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examples of naturally occurring contaminants.</w:t>
            </w:r>
          </w:p>
        </w:tc>
      </w:tr>
      <w:tr w:rsidR="00314309" w:rsidRPr="00E11972" w14:paraId="3C60AF3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7A4E7E2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38E31390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642F3403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01EB3F2B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139B83D2" w14:textId="77777777" w:rsidTr="00110A26">
        <w:tc>
          <w:tcPr>
            <w:tcW w:w="7736" w:type="dxa"/>
          </w:tcPr>
          <w:p w14:paraId="7A7244F7" w14:textId="77777777" w:rsidR="00314309" w:rsidRDefault="00314309" w:rsidP="00314309">
            <w:pPr>
              <w:pStyle w:val="ListParagraph"/>
              <w:numPr>
                <w:ilvl w:val="0"/>
                <w:numId w:val="137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 xml:space="preserve">The laboratory analyst can list </w:t>
            </w:r>
            <w:r>
              <w:rPr>
                <w:rFonts w:cs="Arial"/>
                <w:sz w:val="24"/>
                <w:szCs w:val="24"/>
              </w:rPr>
              <w:t xml:space="preserve">examples </w:t>
            </w:r>
            <w:r w:rsidRPr="00BD3B73">
              <w:rPr>
                <w:rFonts w:cs="Arial"/>
                <w:sz w:val="24"/>
                <w:szCs w:val="24"/>
              </w:rPr>
              <w:t>of natural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0CCCBDC8" w14:textId="77777777" w:rsidR="00314309" w:rsidRDefault="00314309" w:rsidP="00314309">
            <w:pPr>
              <w:pStyle w:val="ListParagraph"/>
              <w:numPr>
                <w:ilvl w:val="1"/>
                <w:numId w:val="1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Excess metals in soil</w:t>
            </w:r>
          </w:p>
          <w:p w14:paraId="2599537C" w14:textId="77777777" w:rsidR="00314309" w:rsidRDefault="00314309" w:rsidP="00314309">
            <w:pPr>
              <w:pStyle w:val="ListParagraph"/>
              <w:numPr>
                <w:ilvl w:val="1"/>
                <w:numId w:val="1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Mercury in fish</w:t>
            </w:r>
          </w:p>
          <w:p w14:paraId="06248DDF" w14:textId="77777777" w:rsidR="00314309" w:rsidRDefault="00314309" w:rsidP="00314309">
            <w:pPr>
              <w:pStyle w:val="ListParagraph"/>
              <w:numPr>
                <w:ilvl w:val="1"/>
                <w:numId w:val="1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Nitrates in forages</w:t>
            </w:r>
          </w:p>
          <w:p w14:paraId="436364FA" w14:textId="77777777" w:rsidR="00314309" w:rsidRDefault="00314309" w:rsidP="00314309">
            <w:pPr>
              <w:pStyle w:val="ListParagraph"/>
              <w:numPr>
                <w:ilvl w:val="1"/>
                <w:numId w:val="1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Cyanide in forages</w:t>
            </w:r>
          </w:p>
          <w:p w14:paraId="572590CD" w14:textId="77777777" w:rsidR="00314309" w:rsidRDefault="00314309" w:rsidP="00314309">
            <w:pPr>
              <w:pStyle w:val="ListParagraph"/>
              <w:numPr>
                <w:ilvl w:val="1"/>
                <w:numId w:val="1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 in water and soil</w:t>
            </w:r>
          </w:p>
          <w:p w14:paraId="5730FB56" w14:textId="77777777" w:rsidR="00314309" w:rsidRPr="00411AF6" w:rsidRDefault="00314309" w:rsidP="00110A26">
            <w:pPr>
              <w:pStyle w:val="ListParagraph"/>
              <w:ind w:left="360"/>
              <w:rPr>
                <w:rFonts w:cs="Arial"/>
              </w:rPr>
            </w:pPr>
            <w:r w:rsidRPr="009D5ED2">
              <w:rPr>
                <w:rFonts w:cs="Arial"/>
                <w:highlight w:val="yellow"/>
              </w:rPr>
              <w:t>Add micro</w:t>
            </w:r>
          </w:p>
        </w:tc>
        <w:tc>
          <w:tcPr>
            <w:tcW w:w="6659" w:type="dxa"/>
          </w:tcPr>
          <w:p w14:paraId="0D26FD8B" w14:textId="77777777" w:rsidR="00314309" w:rsidRPr="00BD3B73" w:rsidRDefault="00314309" w:rsidP="00314309">
            <w:pPr>
              <w:pStyle w:val="ListParagraph"/>
              <w:numPr>
                <w:ilvl w:val="0"/>
                <w:numId w:val="136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describe bioaccumulation.</w:t>
            </w:r>
          </w:p>
          <w:p w14:paraId="2BD9752B" w14:textId="77777777" w:rsidR="00314309" w:rsidRDefault="00314309" w:rsidP="00314309">
            <w:pPr>
              <w:pStyle w:val="ListParagraph"/>
              <w:numPr>
                <w:ilvl w:val="0"/>
                <w:numId w:val="136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recognize emerging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5070CAE3" w14:textId="77777777" w:rsidR="00314309" w:rsidRDefault="00314309" w:rsidP="00314309">
            <w:pPr>
              <w:pStyle w:val="ListParagraph"/>
              <w:numPr>
                <w:ilvl w:val="1"/>
                <w:numId w:val="13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12243F42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7D3D0A48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01CD5A5" w14:textId="77777777" w:rsidR="00314309" w:rsidRPr="00E1197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 xml:space="preserve"> Describe how human and animal food is impacted by environmental contamination.</w:t>
            </w:r>
          </w:p>
        </w:tc>
      </w:tr>
      <w:tr w:rsidR="00314309" w:rsidRPr="00E11972" w14:paraId="55911C9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29C06937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686EC483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3B030D92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7F2C7AC5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077B2467" w14:textId="77777777" w:rsidTr="00110A26">
        <w:tc>
          <w:tcPr>
            <w:tcW w:w="7736" w:type="dxa"/>
          </w:tcPr>
          <w:p w14:paraId="7C75B39F" w14:textId="77777777" w:rsidR="00314309" w:rsidRDefault="00314309" w:rsidP="00314309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animal food contamination impacts food safety.</w:t>
            </w:r>
          </w:p>
          <w:p w14:paraId="4A78D964" w14:textId="77777777" w:rsidR="00314309" w:rsidRPr="00F9423C" w:rsidRDefault="00314309" w:rsidP="00314309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a contaminant in the food chain can impact human and animal health.</w:t>
            </w:r>
          </w:p>
          <w:p w14:paraId="1938AA45" w14:textId="77777777" w:rsidR="00314309" w:rsidRPr="00411AF6" w:rsidRDefault="00314309" w:rsidP="00314309">
            <w:pPr>
              <w:pStyle w:val="ListParagraph"/>
              <w:numPr>
                <w:ilvl w:val="0"/>
                <w:numId w:val="138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is aware of how pesticide drift can impact food products.</w:t>
            </w:r>
          </w:p>
        </w:tc>
        <w:tc>
          <w:tcPr>
            <w:tcW w:w="6659" w:type="dxa"/>
          </w:tcPr>
          <w:p w14:paraId="2DE8E3D9" w14:textId="77777777" w:rsidR="00314309" w:rsidRDefault="00314309" w:rsidP="00314309">
            <w:pPr>
              <w:pStyle w:val="ListParagraph"/>
              <w:numPr>
                <w:ilvl w:val="0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one or two human and/or animal food environmental incidents:</w:t>
            </w:r>
          </w:p>
          <w:p w14:paraId="5A79B9F2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Melamine in pet food and infant formula</w:t>
            </w:r>
          </w:p>
          <w:p w14:paraId="0ADF6903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Aflatoxins in corn</w:t>
            </w:r>
          </w:p>
          <w:p w14:paraId="37CC4160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PFOA/PFOS </w:t>
            </w:r>
          </w:p>
          <w:p w14:paraId="31F4DCF0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 in shellfish due to flooding</w:t>
            </w:r>
          </w:p>
          <w:p w14:paraId="19CCAD98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Oil spill – Deep Horizon</w:t>
            </w:r>
          </w:p>
          <w:p w14:paraId="5C2C61DB" w14:textId="77777777" w:rsidR="00314309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Nitrates/prussic acid accumulation </w:t>
            </w:r>
          </w:p>
          <w:p w14:paraId="2DB2ECE5" w14:textId="77777777" w:rsidR="00314309" w:rsidRPr="00E11972" w:rsidRDefault="00314309" w:rsidP="00314309">
            <w:pPr>
              <w:pStyle w:val="ListParagraph"/>
              <w:numPr>
                <w:ilvl w:val="1"/>
                <w:numId w:val="140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Radiological contamination from nuclear power plants (Fukushima)</w:t>
            </w:r>
          </w:p>
          <w:p w14:paraId="4436DAF8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48578E1C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A3041C3" w14:textId="77777777" w:rsidR="00314309" w:rsidRPr="00E11972" w:rsidRDefault="00314309" w:rsidP="00314309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how production processes can contaminate food.</w:t>
            </w:r>
          </w:p>
        </w:tc>
      </w:tr>
      <w:tr w:rsidR="00314309" w:rsidRPr="00E11972" w14:paraId="5CF9A37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1F3B1D2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1EDC4B15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70013F2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7AE0D870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582E99AD" w14:textId="77777777" w:rsidTr="00110A26">
        <w:tc>
          <w:tcPr>
            <w:tcW w:w="7736" w:type="dxa"/>
          </w:tcPr>
          <w:p w14:paraId="04392AFE" w14:textId="77777777" w:rsidR="00314309" w:rsidRDefault="00314309" w:rsidP="00314309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mechanical devices can wear and cause contamination. </w:t>
            </w:r>
          </w:p>
          <w:p w14:paraId="2032F4E5" w14:textId="77777777" w:rsidR="00314309" w:rsidRDefault="00314309" w:rsidP="00314309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humans working at the production plant can cause contamination:</w:t>
            </w:r>
          </w:p>
          <w:p w14:paraId="5DE9A585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Bottle brushes</w:t>
            </w:r>
          </w:p>
          <w:p w14:paraId="677FBF39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Hair/hair nets</w:t>
            </w:r>
          </w:p>
          <w:p w14:paraId="2AD7DABB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Cigarette butts </w:t>
            </w:r>
          </w:p>
          <w:p w14:paraId="35EEF66D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Working while ill</w:t>
            </w:r>
          </w:p>
          <w:p w14:paraId="2B7079CF" w14:textId="77777777" w:rsidR="00314309" w:rsidRPr="00976E70" w:rsidRDefault="00314309" w:rsidP="00314309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i</w:t>
            </w:r>
            <w:r w:rsidRPr="00976E70">
              <w:rPr>
                <w:rFonts w:cs="Arial"/>
                <w:sz w:val="24"/>
                <w:szCs w:val="24"/>
              </w:rPr>
              <w:t>nadequate clean-out</w:t>
            </w:r>
            <w:r>
              <w:rPr>
                <w:rFonts w:cs="Arial"/>
                <w:sz w:val="24"/>
                <w:szCs w:val="24"/>
              </w:rPr>
              <w:t xml:space="preserve"> and i</w:t>
            </w:r>
            <w:r w:rsidRPr="00976E70">
              <w:rPr>
                <w:rFonts w:cs="Arial"/>
                <w:sz w:val="24"/>
                <w:szCs w:val="24"/>
              </w:rPr>
              <w:t>ncompatible processes (cross-contamination)</w:t>
            </w:r>
            <w:r>
              <w:rPr>
                <w:rFonts w:cs="Arial"/>
                <w:sz w:val="24"/>
                <w:szCs w:val="24"/>
              </w:rPr>
              <w:t xml:space="preserve"> can cause contamination.</w:t>
            </w:r>
          </w:p>
          <w:p w14:paraId="14FDB53F" w14:textId="77777777" w:rsidR="00314309" w:rsidRDefault="00314309" w:rsidP="00314309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source water can cause contamination. </w:t>
            </w:r>
          </w:p>
          <w:p w14:paraId="641EEA75" w14:textId="77777777" w:rsidR="00314309" w:rsidRDefault="00314309" w:rsidP="00314309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blunders can cause contamination:</w:t>
            </w:r>
          </w:p>
          <w:p w14:paraId="111569AB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added</w:t>
            </w:r>
          </w:p>
          <w:p w14:paraId="7D836C74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concentration added</w:t>
            </w:r>
          </w:p>
          <w:p w14:paraId="35E4AC35" w14:textId="77777777" w:rsidR="00314309" w:rsidRDefault="00314309" w:rsidP="00314309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Math errors</w:t>
            </w:r>
          </w:p>
          <w:p w14:paraId="20AF2FB8" w14:textId="77777777" w:rsidR="00314309" w:rsidRPr="00411AF6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14:paraId="7BC65DBD" w14:textId="77777777" w:rsidR="00314309" w:rsidRDefault="00314309" w:rsidP="00314309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identify the different types of contaminants that can be introduced by source water</w:t>
            </w:r>
          </w:p>
          <w:p w14:paraId="040708D6" w14:textId="77777777" w:rsidR="00314309" w:rsidRDefault="00314309" w:rsidP="00314309">
            <w:pPr>
              <w:pStyle w:val="ListParagraph"/>
              <w:numPr>
                <w:ilvl w:val="1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1CEA9FE2" w14:textId="77777777" w:rsidR="00314309" w:rsidRDefault="00314309" w:rsidP="00314309">
            <w:pPr>
              <w:pStyle w:val="ListParagraph"/>
              <w:numPr>
                <w:ilvl w:val="1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Pesticides</w:t>
            </w:r>
          </w:p>
          <w:p w14:paraId="70046608" w14:textId="77777777" w:rsidR="00314309" w:rsidRDefault="00314309" w:rsidP="00314309">
            <w:pPr>
              <w:pStyle w:val="ListParagraph"/>
              <w:numPr>
                <w:ilvl w:val="1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Polyaromatic hydrocarbons (PAH)</w:t>
            </w:r>
          </w:p>
          <w:p w14:paraId="73CB454D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0ECA61AF" w14:textId="77777777" w:rsidR="00314309" w:rsidRPr="00E11972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14309" w:rsidRPr="00E11972" w14:paraId="26B89151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5123644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Materials</w:t>
            </w:r>
          </w:p>
        </w:tc>
      </w:tr>
      <w:tr w:rsidR="00314309" w:rsidRPr="00E11972" w14:paraId="05419B08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11AB9643" w14:textId="77777777" w:rsidR="00314309" w:rsidRPr="00E1197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E11972" w14:paraId="159C0A30" w14:textId="77777777" w:rsidTr="00110A26">
              <w:tc>
                <w:tcPr>
                  <w:tcW w:w="3521" w:type="dxa"/>
                </w:tcPr>
                <w:p w14:paraId="7EB046E7" w14:textId="77777777" w:rsidR="00314309" w:rsidRPr="006E237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Sources of water</w:t>
                  </w:r>
                </w:p>
                <w:p w14:paraId="4B9CFF75" w14:textId="77777777" w:rsidR="00314309" w:rsidRPr="006E237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Drinking water</w:t>
                  </w:r>
                </w:p>
                <w:p w14:paraId="610108F0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Plant uptake</w:t>
                  </w:r>
                </w:p>
                <w:p w14:paraId="7FC0CC6E" w14:textId="77777777" w:rsidR="00314309" w:rsidRPr="006E237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Vegetation</w:t>
                  </w:r>
                </w:p>
                <w:p w14:paraId="226F91B9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Air</w:t>
                  </w:r>
                </w:p>
                <w:p w14:paraId="2D362021" w14:textId="77777777" w:rsidR="00314309" w:rsidRPr="00E11972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107B5521" w14:textId="77777777" w:rsidR="00314309" w:rsidRPr="006E237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Swabs</w:t>
                  </w:r>
                </w:p>
                <w:p w14:paraId="667D7CDF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Clothing</w:t>
                  </w:r>
                </w:p>
                <w:p w14:paraId="772C6574" w14:textId="77777777" w:rsidR="00314309" w:rsidRPr="006E2371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6E2371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Dead animals</w:t>
                  </w:r>
                </w:p>
                <w:p w14:paraId="7D3D094D" w14:textId="77777777" w:rsidR="00314309" w:rsidRPr="009D5ED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6E2371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Human and animal food</w:t>
                  </w:r>
                </w:p>
                <w:p w14:paraId="299ABA0C" w14:textId="77777777" w:rsidR="00314309" w:rsidRPr="009D5ED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Cs/>
                      <w:color w:val="538135" w:themeColor="accent6" w:themeShade="BF"/>
                      <w:sz w:val="28"/>
                      <w:szCs w:val="28"/>
                    </w:rPr>
                  </w:pPr>
                  <w:r w:rsidRPr="009D5ED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In-field water</w:t>
                  </w:r>
                </w:p>
                <w:p w14:paraId="2FE02791" w14:textId="77777777" w:rsidR="00314309" w:rsidRPr="009D5ED2" w:rsidRDefault="00314309" w:rsidP="00314309">
                  <w:pPr>
                    <w:pStyle w:val="ListParagraph"/>
                    <w:numPr>
                      <w:ilvl w:val="0"/>
                      <w:numId w:val="47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In-process water</w:t>
                  </w:r>
                </w:p>
                <w:p w14:paraId="455AAAE9" w14:textId="77777777" w:rsidR="00314309" w:rsidRPr="009D5ED2" w:rsidRDefault="00314309" w:rsidP="00110A26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  <w:p w14:paraId="425B8031" w14:textId="77777777" w:rsidR="00314309" w:rsidRPr="00FC3893" w:rsidRDefault="00314309" w:rsidP="00110A26">
                  <w:pPr>
                    <w:pStyle w:val="ListParagraph"/>
                    <w:ind w:left="36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</w:p>
                <w:p w14:paraId="4B519F95" w14:textId="77777777" w:rsidR="00314309" w:rsidRPr="00E11972" w:rsidRDefault="00314309" w:rsidP="00110A26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1563F16C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Irrigation water (ground water and runoff)</w:t>
                  </w:r>
                </w:p>
                <w:p w14:paraId="36316AFE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Soil</w:t>
                  </w:r>
                </w:p>
                <w:p w14:paraId="20E252F0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Manufacturing facility</w:t>
                  </w:r>
                </w:p>
                <w:p w14:paraId="259491AA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Retail facility</w:t>
                  </w:r>
                </w:p>
                <w:p w14:paraId="4FA4DD61" w14:textId="77777777" w:rsidR="00314309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Transportation</w:t>
                  </w:r>
                </w:p>
                <w:p w14:paraId="02CDBC0B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Distribution</w:t>
                  </w:r>
                </w:p>
                <w:p w14:paraId="29B39165" w14:textId="77777777" w:rsidR="00314309" w:rsidRPr="00FC3893" w:rsidRDefault="00314309" w:rsidP="00314309">
                  <w:pPr>
                    <w:pStyle w:val="ListParagraph"/>
                    <w:numPr>
                      <w:ilvl w:val="0"/>
                      <w:numId w:val="1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On-farm</w:t>
                  </w:r>
                </w:p>
                <w:p w14:paraId="68DD874A" w14:textId="77777777" w:rsidR="00314309" w:rsidRPr="00E11972" w:rsidRDefault="00314309" w:rsidP="00110A26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E3F80EC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69E26AC1" w14:textId="77777777" w:rsidTr="00110A26">
        <w:tc>
          <w:tcPr>
            <w:tcW w:w="14395" w:type="dxa"/>
            <w:gridSpan w:val="2"/>
          </w:tcPr>
          <w:p w14:paraId="40E52559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31D69DF3" w14:textId="77777777" w:rsidR="00314309" w:rsidRPr="008B0241" w:rsidRDefault="00314309" w:rsidP="00110A26">
            <w:pPr>
              <w:rPr>
                <w:rFonts w:cs="Arial"/>
                <w:bCs/>
              </w:rPr>
            </w:pPr>
            <w:r w:rsidRPr="00E11972">
              <w:rPr>
                <w:rFonts w:cs="Arial"/>
                <w:b/>
              </w:rPr>
              <w:t xml:space="preserve">Definition: </w:t>
            </w:r>
            <w:r>
              <w:rPr>
                <w:rFonts w:cs="Arial"/>
                <w:bCs/>
              </w:rPr>
              <w:t>The relationship of environmental materials to contamination investigations.</w:t>
            </w:r>
          </w:p>
          <w:p w14:paraId="11764C38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0256CB20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4 Competency: </w:t>
            </w:r>
            <w:r>
              <w:rPr>
                <w:rFonts w:cs="Arial"/>
              </w:rPr>
              <w:t>Recognize the relationship of environmental materials to contamination investigations.</w:t>
            </w:r>
          </w:p>
          <w:p w14:paraId="56BB48BD" w14:textId="77777777" w:rsidR="00314309" w:rsidRPr="00E11972" w:rsidRDefault="00314309" w:rsidP="00110A26">
            <w:pPr>
              <w:pStyle w:val="ListParagraph"/>
              <w:rPr>
                <w:rFonts w:cs="Arial"/>
              </w:rPr>
            </w:pPr>
          </w:p>
        </w:tc>
      </w:tr>
      <w:tr w:rsidR="00314309" w:rsidRPr="00E11972" w14:paraId="0F8EB733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E2654C4" w14:textId="77777777" w:rsidR="00314309" w:rsidRPr="00E11972" w:rsidRDefault="00314309" w:rsidP="00314309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environmental materials that might be submitted to the laboratory.</w:t>
            </w:r>
          </w:p>
        </w:tc>
      </w:tr>
      <w:tr w:rsidR="00314309" w:rsidRPr="00E11972" w14:paraId="1738D60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116EAC1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3EED1387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7A781512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6BCD52C4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2F206497" w14:textId="77777777" w:rsidTr="00110A26">
        <w:trPr>
          <w:trHeight w:val="350"/>
        </w:trPr>
        <w:tc>
          <w:tcPr>
            <w:tcW w:w="7736" w:type="dxa"/>
            <w:shd w:val="clear" w:color="auto" w:fill="auto"/>
          </w:tcPr>
          <w:p w14:paraId="2812F24B" w14:textId="77777777" w:rsidR="00314309" w:rsidRPr="00EA24B7" w:rsidRDefault="00314309" w:rsidP="00314309">
            <w:pPr>
              <w:pStyle w:val="ListParagraph"/>
              <w:numPr>
                <w:ilvl w:val="0"/>
                <w:numId w:val="143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a variety of possible environmental materials that may be submitted to the laboratory:</w:t>
            </w:r>
          </w:p>
          <w:p w14:paraId="79E5EF53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Soil</w:t>
            </w:r>
          </w:p>
          <w:p w14:paraId="051B3951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Air</w:t>
            </w:r>
          </w:p>
          <w:p w14:paraId="00729D24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Water (ground, surface, drinking, irrigation, runoff)</w:t>
            </w:r>
          </w:p>
          <w:p w14:paraId="480310D8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Hazardous waste</w:t>
            </w:r>
          </w:p>
          <w:p w14:paraId="38AA1319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Surface swab (chemical and micro testing)</w:t>
            </w:r>
          </w:p>
          <w:p w14:paraId="6FAB8936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Materials from manufacturing process (process water, incoming ingredients, machine parts)</w:t>
            </w:r>
          </w:p>
          <w:p w14:paraId="22BBC25F" w14:textId="77777777" w:rsidR="00314309" w:rsidRDefault="00314309" w:rsidP="00314309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materials/specimens that may be submitted to the laboratory as possible indicators of environmental damage or contamination:</w:t>
            </w:r>
          </w:p>
          <w:p w14:paraId="181C83C4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Vegetation</w:t>
            </w:r>
          </w:p>
          <w:p w14:paraId="18F7B419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Dead or injured animals</w:t>
            </w:r>
          </w:p>
          <w:p w14:paraId="71C4D7E7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Contaminated clothing or materials</w:t>
            </w:r>
          </w:p>
          <w:p w14:paraId="279BBB4C" w14:textId="77777777" w:rsidR="00314309" w:rsidRDefault="00314309" w:rsidP="00314309">
            <w:pPr>
              <w:pStyle w:val="ListParagraph"/>
              <w:numPr>
                <w:ilvl w:val="1"/>
                <w:numId w:val="6"/>
              </w:numPr>
              <w:ind w:left="12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(e.g. cereal, raw milk, pasteurized milk, meat, sprouts)</w:t>
            </w:r>
          </w:p>
          <w:p w14:paraId="1C6D0830" w14:textId="77777777" w:rsidR="00314309" w:rsidRDefault="00314309" w:rsidP="00314309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unusual environmental materials may be sampled as part of an investigation.</w:t>
            </w:r>
          </w:p>
          <w:p w14:paraId="1DDFC80C" w14:textId="77777777" w:rsidR="00314309" w:rsidRPr="00B61054" w:rsidRDefault="00314309" w:rsidP="00314309">
            <w:pPr>
              <w:pStyle w:val="ListParagraph"/>
              <w:numPr>
                <w:ilvl w:val="0"/>
                <w:numId w:val="143"/>
              </w:numPr>
              <w:rPr>
                <w:rFonts w:cs="Arial"/>
                <w:bCs/>
              </w:rPr>
            </w:pPr>
            <w:r w:rsidRPr="00B61054">
              <w:rPr>
                <w:rFonts w:cs="Arial"/>
                <w:sz w:val="24"/>
                <w:szCs w:val="24"/>
              </w:rPr>
              <w:t xml:space="preserve"> The laboratory analyst can differentiate between different sources of water (surface, ground, etc.).</w:t>
            </w:r>
          </w:p>
          <w:p w14:paraId="2D0A2716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14:paraId="798A4FB4" w14:textId="77777777" w:rsidR="00314309" w:rsidRDefault="00314309" w:rsidP="00314309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the number and types of environmental materials to be submitted may be unknown until an investigator assesses the sampling site.</w:t>
            </w:r>
          </w:p>
          <w:p w14:paraId="4A20AEFE" w14:textId="77777777" w:rsidR="00314309" w:rsidRDefault="00314309" w:rsidP="00314309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environmental materials can be sampled from anywhere in the chain of commerce (retail, on farm, distribution, transportation, manufacturer).</w:t>
            </w:r>
          </w:p>
          <w:p w14:paraId="62E610D3" w14:textId="77777777" w:rsidR="00314309" w:rsidRPr="00E11972" w:rsidRDefault="00314309" w:rsidP="00110A26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  <w:tr w:rsidR="00314309" w:rsidRPr="00E11972" w14:paraId="40D99ACD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8BFCAF4" w14:textId="77777777" w:rsidR="00314309" w:rsidRPr="00E11972" w:rsidRDefault="00314309" w:rsidP="00314309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the benefits of testing specific environmental materials.</w:t>
            </w:r>
          </w:p>
        </w:tc>
      </w:tr>
      <w:tr w:rsidR="00314309" w:rsidRPr="00E11972" w14:paraId="6B35AAF0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7149218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6B7B038E" w14:textId="77777777" w:rsidTr="00110A26">
        <w:tc>
          <w:tcPr>
            <w:tcW w:w="7736" w:type="dxa"/>
            <w:shd w:val="clear" w:color="auto" w:fill="9CC2E5" w:themeFill="accent1" w:themeFillTint="99"/>
          </w:tcPr>
          <w:p w14:paraId="04EB9BB9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14:paraId="5DC1B649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7F6A001B" w14:textId="77777777" w:rsidTr="00110A26">
        <w:tc>
          <w:tcPr>
            <w:tcW w:w="7736" w:type="dxa"/>
          </w:tcPr>
          <w:p w14:paraId="69445425" w14:textId="77777777" w:rsidR="00314309" w:rsidRDefault="00314309" w:rsidP="00314309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differentiate objectives among regulatory testing, routine testing, enforcement testing, and data-gap filling.</w:t>
            </w:r>
          </w:p>
          <w:p w14:paraId="7D5D0F7E" w14:textId="77777777" w:rsidR="00314309" w:rsidRDefault="00314309" w:rsidP="00314309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recognizes that the One Health approach results in the testing of non-food and environmental materials to benefit human and animal health. </w:t>
            </w:r>
          </w:p>
          <w:p w14:paraId="76283EDE" w14:textId="77777777" w:rsidR="00314309" w:rsidRDefault="00314309" w:rsidP="00314309">
            <w:pPr>
              <w:pStyle w:val="ListParagraph"/>
              <w:numPr>
                <w:ilvl w:val="1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14:paraId="0100D2A6" w14:textId="77777777" w:rsidR="00314309" w:rsidRDefault="00314309" w:rsidP="00314309">
            <w:pPr>
              <w:pStyle w:val="ListParagraph"/>
              <w:numPr>
                <w:ilvl w:val="1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Exposure data</w:t>
            </w:r>
          </w:p>
          <w:p w14:paraId="179DD17F" w14:textId="77777777" w:rsidR="00314309" w:rsidRPr="009D5ED2" w:rsidRDefault="00314309" w:rsidP="00314309">
            <w:pPr>
              <w:pStyle w:val="ListParagraph"/>
              <w:numPr>
                <w:ilvl w:val="1"/>
                <w:numId w:val="142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Hazard identification</w:t>
            </w:r>
          </w:p>
          <w:p w14:paraId="1C7AA88B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14:paraId="28A08C57" w14:textId="77777777" w:rsidR="00314309" w:rsidRPr="00870C9F" w:rsidRDefault="00314309" w:rsidP="00314309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explain the relationship between the investigation type and the environmental materials tested. </w:t>
            </w:r>
          </w:p>
          <w:p w14:paraId="3234AB67" w14:textId="77777777" w:rsidR="00314309" w:rsidRDefault="00314309" w:rsidP="00314309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limitations of the inferences derived from the environmental materials.</w:t>
            </w:r>
          </w:p>
          <w:p w14:paraId="29A05CAF" w14:textId="77777777" w:rsidR="00314309" w:rsidRPr="00870C9F" w:rsidRDefault="00314309" w:rsidP="00314309">
            <w:pPr>
              <w:pStyle w:val="ListParagraph"/>
              <w:numPr>
                <w:ilvl w:val="1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Not the whole picture</w:t>
            </w:r>
          </w:p>
          <w:p w14:paraId="081061A2" w14:textId="77777777" w:rsidR="00314309" w:rsidRDefault="00314309" w:rsidP="00314309">
            <w:pPr>
              <w:pStyle w:val="ListParagraph"/>
              <w:numPr>
                <w:ilvl w:val="1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Non-representative samples</w:t>
            </w:r>
          </w:p>
          <w:p w14:paraId="777E3A95" w14:textId="77777777" w:rsidR="00314309" w:rsidRDefault="00314309" w:rsidP="00314309">
            <w:pPr>
              <w:pStyle w:val="ListParagraph"/>
              <w:numPr>
                <w:ilvl w:val="1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</w:t>
            </w:r>
          </w:p>
          <w:p w14:paraId="409A6D90" w14:textId="77777777" w:rsidR="00314309" w:rsidRPr="00E11972" w:rsidRDefault="00314309" w:rsidP="00110A26">
            <w:pPr>
              <w:pStyle w:val="ListParagraph"/>
              <w:rPr>
                <w:rFonts w:cs="Arial"/>
              </w:rPr>
            </w:pPr>
          </w:p>
        </w:tc>
      </w:tr>
    </w:tbl>
    <w:p w14:paraId="20930100" w14:textId="77777777" w:rsidR="00314309" w:rsidRDefault="00314309" w:rsidP="00314309">
      <w:pPr>
        <w:rPr>
          <w:rFonts w:cs="Arial"/>
        </w:rPr>
      </w:pPr>
    </w:p>
    <w:p w14:paraId="429A13C6" w14:textId="77777777" w:rsidR="00314309" w:rsidRDefault="00314309" w:rsidP="00314309">
      <w:pPr>
        <w:rPr>
          <w:rFonts w:cs="Arial"/>
        </w:rPr>
      </w:pPr>
    </w:p>
    <w:p w14:paraId="2BF5644E" w14:textId="77777777" w:rsidR="00314309" w:rsidRPr="00E11972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E11972" w14:paraId="5DBAA6E7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015C1DB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Methodology</w:t>
            </w:r>
          </w:p>
        </w:tc>
      </w:tr>
      <w:tr w:rsidR="00314309" w:rsidRPr="00E11972" w14:paraId="101F702A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5CA1DC89" w14:textId="77777777" w:rsidR="00314309" w:rsidRPr="00E11972" w:rsidRDefault="00314309" w:rsidP="00110A2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835"/>
              <w:gridCol w:w="3522"/>
            </w:tblGrid>
            <w:tr w:rsidR="00314309" w:rsidRPr="00E11972" w14:paraId="5A80D906" w14:textId="77777777" w:rsidTr="00110A26">
              <w:tc>
                <w:tcPr>
                  <w:tcW w:w="3521" w:type="dxa"/>
                </w:tcPr>
                <w:p w14:paraId="48965B78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Chemical oxygen demand</w:t>
                  </w:r>
                </w:p>
                <w:p w14:paraId="4B3FF36B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method unavailability</w:t>
                  </w:r>
                </w:p>
                <w:p w14:paraId="6F6A2E21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Precision</w:t>
                  </w:r>
                </w:p>
                <w:p w14:paraId="57789528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Record keeping</w:t>
                  </w:r>
                </w:p>
                <w:p w14:paraId="47FF1265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Data analysis</w:t>
                  </w:r>
                </w:p>
                <w:p w14:paraId="1F7197FE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Fit-for-purpose</w:t>
                  </w:r>
                </w:p>
                <w:p w14:paraId="63E0A2F1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Experienced analyst</w:t>
                  </w:r>
                </w:p>
                <w:p w14:paraId="3BD7F62E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Filtering </w:t>
                  </w:r>
                </w:p>
                <w:p w14:paraId="670C1B80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Technology-driven</w:t>
                  </w:r>
                </w:p>
                <w:p w14:paraId="5687E0B4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Blanks and spikes</w:t>
                  </w:r>
                </w:p>
                <w:p w14:paraId="35C4461D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Biological oxygen demand</w:t>
                  </w:r>
                </w:p>
                <w:p w14:paraId="45C28F84" w14:textId="77777777" w:rsidR="00314309" w:rsidRDefault="00314309" w:rsidP="00314309">
                  <w:pPr>
                    <w:pStyle w:val="ListParagraph"/>
                    <w:numPr>
                      <w:ilvl w:val="0"/>
                      <w:numId w:val="4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Metals</w:t>
                  </w:r>
                </w:p>
                <w:p w14:paraId="540891A5" w14:textId="77777777" w:rsidR="00314309" w:rsidRPr="00E11972" w:rsidRDefault="00314309" w:rsidP="00314309">
                  <w:pPr>
                    <w:numPr>
                      <w:ilvl w:val="0"/>
                      <w:numId w:val="4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Broad analyte types</w:t>
                  </w:r>
                </w:p>
              </w:tc>
              <w:tc>
                <w:tcPr>
                  <w:tcW w:w="3521" w:type="dxa"/>
                </w:tcPr>
                <w:p w14:paraId="67C846D9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Disposal methods</w:t>
                  </w:r>
                </w:p>
                <w:p w14:paraId="0952DFDB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Hazardous waste</w:t>
                  </w:r>
                </w:p>
                <w:p w14:paraId="4B62930C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Dioxin</w:t>
                  </w:r>
                </w:p>
                <w:p w14:paraId="1FB01FEF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Error!</w:t>
                  </w:r>
                </w:p>
                <w:p w14:paraId="42C5CEDE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PCBs</w:t>
                  </w:r>
                </w:p>
                <w:p w14:paraId="399DF995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Instrumentation</w:t>
                  </w:r>
                </w:p>
                <w:p w14:paraId="7C7CA849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Screening methods</w:t>
                  </w:r>
                </w:p>
                <w:p w14:paraId="5550EC95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Trace analysis</w:t>
                  </w:r>
                </w:p>
                <w:p w14:paraId="1C90F7E8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 xml:space="preserve">Standard 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M</w:t>
                  </w: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ethods</w:t>
                  </w:r>
                </w:p>
                <w:p w14:paraId="008348B7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LOD/LOQ</w:t>
                  </w:r>
                </w:p>
                <w:p w14:paraId="47894841" w14:textId="77777777" w:rsidR="00314309" w:rsidRPr="001B0B30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Method extensions/modifications</w:t>
                  </w:r>
                </w:p>
                <w:p w14:paraId="78A5D328" w14:textId="77777777" w:rsidR="00314309" w:rsidRPr="003D1E4A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Organic and inorganic contaminants</w:t>
                  </w:r>
                </w:p>
                <w:p w14:paraId="0CA2A044" w14:textId="77777777" w:rsidR="00314309" w:rsidRPr="003D1E4A" w:rsidRDefault="00314309" w:rsidP="00314309">
                  <w:pPr>
                    <w:pStyle w:val="ListParagraph"/>
                    <w:numPr>
                      <w:ilvl w:val="1"/>
                      <w:numId w:val="146"/>
                    </w:numPr>
                    <w:rPr>
                      <w:rFonts w:cs="Arial"/>
                      <w:color w:val="538135" w:themeColor="accent6" w:themeShade="BF"/>
                      <w:sz w:val="20"/>
                      <w:szCs w:val="20"/>
                    </w:rPr>
                  </w:pPr>
                  <w:r w:rsidRPr="003D1E4A">
                    <w:rPr>
                      <w:rFonts w:cs="Arial"/>
                      <w:sz w:val="20"/>
                      <w:szCs w:val="20"/>
                    </w:rPr>
                    <w:t>Complex scope</w:t>
                  </w:r>
                </w:p>
                <w:p w14:paraId="55EB188F" w14:textId="77777777" w:rsidR="00314309" w:rsidRPr="00E11972" w:rsidRDefault="00314309" w:rsidP="00110A26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371A0735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lastRenderedPageBreak/>
                    <w:t>Standard methods</w:t>
                  </w:r>
                </w:p>
                <w:p w14:paraId="7C934D3F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SOPs</w:t>
                  </w:r>
                </w:p>
                <w:p w14:paraId="3A0777A7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pH</w:t>
                  </w:r>
                </w:p>
                <w:p w14:paraId="4B860E9E" w14:textId="77777777" w:rsidR="00314309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EPA SW846</w:t>
                  </w:r>
                </w:p>
                <w:p w14:paraId="70EBB224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Multi-analyte methods</w:t>
                  </w:r>
                </w:p>
                <w:p w14:paraId="1D1DFAC1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Separations</w:t>
                  </w:r>
                </w:p>
                <w:p w14:paraId="22297257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Extractions</w:t>
                  </w:r>
                </w:p>
                <w:p w14:paraId="2B143E3C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Matrices</w:t>
                  </w:r>
                </w:p>
                <w:p w14:paraId="42A45A57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Non-target analysis</w:t>
                  </w:r>
                </w:p>
                <w:p w14:paraId="362A8D94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Non-routine analysis</w:t>
                  </w:r>
                </w:p>
                <w:p w14:paraId="198635AB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Chemistry of target analyte</w:t>
                  </w:r>
                </w:p>
                <w:p w14:paraId="4CC59EDD" w14:textId="77777777" w:rsidR="00314309" w:rsidRPr="001B0B30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Cross-contamination</w:t>
                  </w:r>
                </w:p>
                <w:p w14:paraId="546C5189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125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Fast validation/verification</w:t>
                  </w:r>
                </w:p>
              </w:tc>
            </w:tr>
          </w:tbl>
          <w:p w14:paraId="1C12965F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63BBDCEE" w14:textId="77777777" w:rsidTr="00110A26">
        <w:tc>
          <w:tcPr>
            <w:tcW w:w="14395" w:type="dxa"/>
            <w:gridSpan w:val="2"/>
          </w:tcPr>
          <w:p w14:paraId="211EB0D5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3172B059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Method selection and development in environmental testing.</w:t>
            </w:r>
          </w:p>
          <w:p w14:paraId="17E41F6D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25964AF4" w14:textId="77777777" w:rsidR="00314309" w:rsidRPr="003D1E4A" w:rsidRDefault="00314309" w:rsidP="00110A26">
            <w:pPr>
              <w:rPr>
                <w:rFonts w:cs="Arial"/>
                <w:bCs/>
              </w:rPr>
            </w:pPr>
            <w:r w:rsidRPr="00E11972">
              <w:rPr>
                <w:rFonts w:cs="Arial"/>
                <w:b/>
              </w:rPr>
              <w:t xml:space="preserve">Level 4 Competency: </w:t>
            </w:r>
            <w:r>
              <w:rPr>
                <w:rFonts w:cs="Arial"/>
                <w:bCs/>
              </w:rPr>
              <w:t>Relate method selection to environmental testing.</w:t>
            </w:r>
          </w:p>
          <w:p w14:paraId="11C62884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7A0D1A6E" w14:textId="77777777" w:rsidR="00314309" w:rsidRPr="00E11972" w:rsidRDefault="00314309" w:rsidP="00110A26">
            <w:pPr>
              <w:rPr>
                <w:rFonts w:cs="Arial"/>
              </w:rPr>
            </w:pPr>
          </w:p>
        </w:tc>
      </w:tr>
      <w:tr w:rsidR="00314309" w:rsidRPr="00E11972" w14:paraId="534D4AD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91770C0" w14:textId="77777777" w:rsidR="00314309" w:rsidRPr="00E1197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recognized method sources.</w:t>
            </w:r>
          </w:p>
        </w:tc>
      </w:tr>
      <w:tr w:rsidR="00314309" w:rsidRPr="00E11972" w14:paraId="029F7653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73E0DAC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60D927B1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A8B04C7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24309BC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21638F73" w14:textId="77777777" w:rsidTr="00110A26">
        <w:tc>
          <w:tcPr>
            <w:tcW w:w="7735" w:type="dxa"/>
          </w:tcPr>
          <w:p w14:paraId="05D4AC90" w14:textId="77777777" w:rsidR="00314309" w:rsidRDefault="00314309" w:rsidP="00314309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recognized method sources:</w:t>
            </w:r>
          </w:p>
          <w:p w14:paraId="4AECD313" w14:textId="77777777" w:rsidR="00314309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EPA</w:t>
            </w:r>
          </w:p>
          <w:p w14:paraId="7A6A53AB" w14:textId="77777777" w:rsidR="00314309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AOAC</w:t>
            </w:r>
          </w:p>
          <w:p w14:paraId="5C18CA2B" w14:textId="77777777" w:rsidR="00314309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Standard Methods for the Examination of Water and Wastewater (AWWA)</w:t>
            </w:r>
          </w:p>
          <w:p w14:paraId="3E10C7FC" w14:textId="77777777" w:rsidR="00314309" w:rsidRPr="00CC6F47" w:rsidRDefault="00314309" w:rsidP="00314309">
            <w:pPr>
              <w:pStyle w:val="ListParagraph"/>
              <w:numPr>
                <w:ilvl w:val="1"/>
                <w:numId w:val="54"/>
              </w:numPr>
              <w:rPr>
                <w:rFonts w:cs="Arial"/>
                <w:sz w:val="24"/>
                <w:szCs w:val="24"/>
              </w:rPr>
            </w:pPr>
            <w:r w:rsidRPr="00CC6F47">
              <w:rPr>
                <w:rFonts w:cs="Arial"/>
                <w:sz w:val="24"/>
                <w:szCs w:val="24"/>
              </w:rPr>
              <w:t>FDA BAM</w:t>
            </w:r>
          </w:p>
          <w:p w14:paraId="24D4EBC2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176549D2" w14:textId="77777777" w:rsidR="00314309" w:rsidRDefault="00314309" w:rsidP="00110A26">
            <w:pPr>
              <w:rPr>
                <w:rFonts w:cs="Arial"/>
              </w:rPr>
            </w:pPr>
          </w:p>
          <w:p w14:paraId="23CDB6B0" w14:textId="77777777" w:rsidR="00314309" w:rsidRDefault="00314309" w:rsidP="00110A26">
            <w:pPr>
              <w:rPr>
                <w:rFonts w:cs="Arial"/>
              </w:rPr>
            </w:pPr>
          </w:p>
          <w:p w14:paraId="25E636A9" w14:textId="77777777" w:rsidR="00314309" w:rsidRDefault="00314309" w:rsidP="00110A26">
            <w:pPr>
              <w:rPr>
                <w:rFonts w:cs="Arial"/>
              </w:rPr>
            </w:pPr>
          </w:p>
          <w:p w14:paraId="0BCBB821" w14:textId="77777777" w:rsidR="00314309" w:rsidRPr="00E12948" w:rsidRDefault="00314309" w:rsidP="00110A26">
            <w:pPr>
              <w:rPr>
                <w:rFonts w:cs="Arial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</w:tc>
      </w:tr>
      <w:tr w:rsidR="00314309" w:rsidRPr="00E11972" w14:paraId="515F3011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382F0DE" w14:textId="77777777" w:rsidR="00314309" w:rsidRPr="00E1197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limitations of recognized methods.</w:t>
            </w:r>
          </w:p>
        </w:tc>
      </w:tr>
      <w:tr w:rsidR="00314309" w:rsidRPr="00E11972" w14:paraId="33328669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BC3D797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74034EB6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45B39B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AC21DF0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27C10939" w14:textId="77777777" w:rsidTr="00110A26">
        <w:tc>
          <w:tcPr>
            <w:tcW w:w="7735" w:type="dxa"/>
          </w:tcPr>
          <w:p w14:paraId="3DEF83BE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e</w:t>
            </w:r>
            <w:r w:rsidRPr="005B224E">
              <w:rPr>
                <w:rFonts w:cs="Arial"/>
                <w:sz w:val="24"/>
                <w:szCs w:val="24"/>
              </w:rPr>
              <w:t xml:space="preserve">xplain how a drinking water method may not be fit for purpose for surface water, irrigation water or vegetation. </w:t>
            </w:r>
          </w:p>
          <w:p w14:paraId="289DF1F5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methods may not have been validated for use on unusual materials. </w:t>
            </w:r>
          </w:p>
          <w:p w14:paraId="4E5806FD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methods may not be applicable to non-target analytes. </w:t>
            </w:r>
          </w:p>
          <w:p w14:paraId="22110096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 may have a narrow scope of application.</w:t>
            </w:r>
          </w:p>
          <w:p w14:paraId="01504AD2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is aware that methods may be outdated. </w:t>
            </w:r>
          </w:p>
          <w:p w14:paraId="005302FB" w14:textId="77777777" w:rsidR="00314309" w:rsidRDefault="00314309" w:rsidP="00314309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possible limitations of methods:</w:t>
            </w:r>
          </w:p>
          <w:p w14:paraId="0BA5FC81" w14:textId="77777777" w:rsidR="00314309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Accuracy</w:t>
            </w:r>
          </w:p>
          <w:p w14:paraId="79D48B01" w14:textId="77777777" w:rsidR="00314309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Specificity</w:t>
            </w:r>
          </w:p>
          <w:p w14:paraId="69E5AB42" w14:textId="77777777" w:rsidR="00314309" w:rsidRDefault="00314309" w:rsidP="00314309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14:paraId="2AE7F398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1F78E849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7C73F8BB" w14:textId="77777777" w:rsidR="00314309" w:rsidRPr="004E3F28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081A1154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6B176C80" w14:textId="77777777" w:rsidR="00314309" w:rsidRPr="00CD6C25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impact of matrix on limit of quantitation. </w:t>
            </w:r>
          </w:p>
          <w:p w14:paraId="7CAA520C" w14:textId="77777777" w:rsidR="00314309" w:rsidRPr="00870C9F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explain that using recognized methods for unusual materials may give a false sense of confidence in test results. </w:t>
            </w:r>
          </w:p>
          <w:p w14:paraId="2D1A97C3" w14:textId="77777777" w:rsidR="00314309" w:rsidRDefault="00314309" w:rsidP="00314309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some advantages and limitations of screening methods and multi-analyte methods:</w:t>
            </w:r>
          </w:p>
          <w:p w14:paraId="703CE1FD" w14:textId="77777777" w:rsidR="00314309" w:rsidRDefault="00314309" w:rsidP="00314309">
            <w:pPr>
              <w:pStyle w:val="ListParagraph"/>
              <w:numPr>
                <w:ilvl w:val="1"/>
                <w:numId w:val="55"/>
              </w:numPr>
              <w:ind w:left="13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Possible detection limits</w:t>
            </w:r>
          </w:p>
          <w:p w14:paraId="6AB6920E" w14:textId="77777777" w:rsidR="00314309" w:rsidRDefault="00314309" w:rsidP="00314309">
            <w:pPr>
              <w:pStyle w:val="ListParagraph"/>
              <w:numPr>
                <w:ilvl w:val="1"/>
                <w:numId w:val="55"/>
              </w:numPr>
              <w:ind w:left="13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Quick run time</w:t>
            </w:r>
          </w:p>
          <w:p w14:paraId="790E19B2" w14:textId="77777777" w:rsidR="00314309" w:rsidRDefault="00314309" w:rsidP="00314309">
            <w:pPr>
              <w:pStyle w:val="ListParagraph"/>
              <w:numPr>
                <w:ilvl w:val="1"/>
                <w:numId w:val="55"/>
              </w:numPr>
              <w:ind w:left="13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in quantitation</w:t>
            </w:r>
          </w:p>
          <w:p w14:paraId="2CFCB01C" w14:textId="77777777" w:rsidR="00314309" w:rsidRDefault="00314309" w:rsidP="00314309">
            <w:pPr>
              <w:pStyle w:val="ListParagraph"/>
              <w:numPr>
                <w:ilvl w:val="1"/>
                <w:numId w:val="55"/>
              </w:numPr>
              <w:ind w:left="13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of time and sensitivity</w:t>
            </w:r>
          </w:p>
          <w:p w14:paraId="74FCF21E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6E161D6" w14:textId="77777777" w:rsidR="00314309" w:rsidRDefault="00314309" w:rsidP="00110A26">
            <w:pPr>
              <w:rPr>
                <w:rFonts w:cs="Arial"/>
                <w:sz w:val="24"/>
                <w:szCs w:val="24"/>
              </w:rPr>
            </w:pPr>
          </w:p>
          <w:p w14:paraId="2F7308D0" w14:textId="77777777" w:rsidR="00314309" w:rsidRPr="00E12948" w:rsidRDefault="00314309" w:rsidP="00110A26">
            <w:pPr>
              <w:rPr>
                <w:rFonts w:cs="Arial"/>
                <w:sz w:val="24"/>
                <w:szCs w:val="24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  <w:p w14:paraId="6B25E4A2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0D6A8EC3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38B989D" w14:textId="77777777" w:rsidR="00314309" w:rsidRPr="00E1197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bookmarkStart w:id="5" w:name="_Hlk16146024"/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fit-for-purpose testing.</w:t>
            </w:r>
          </w:p>
        </w:tc>
      </w:tr>
      <w:tr w:rsidR="00314309" w:rsidRPr="00E11972" w14:paraId="59621D82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4BF38C81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2BA2B403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2412EC9B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50BAAC3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1A873746" w14:textId="77777777" w:rsidTr="00110A26">
        <w:tc>
          <w:tcPr>
            <w:tcW w:w="7735" w:type="dxa"/>
          </w:tcPr>
          <w:p w14:paraId="1BE0A145" w14:textId="77777777" w:rsidR="00314309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different testing needs for different environmental </w:t>
            </w:r>
            <w:r>
              <w:rPr>
                <w:rFonts w:cs="Arial"/>
                <w:sz w:val="24"/>
                <w:szCs w:val="24"/>
              </w:rPr>
              <w:t>materials</w:t>
            </w:r>
            <w:r w:rsidRPr="005B224E">
              <w:rPr>
                <w:rFonts w:cs="Arial"/>
                <w:sz w:val="24"/>
                <w:szCs w:val="24"/>
              </w:rPr>
              <w:t>.</w:t>
            </w:r>
          </w:p>
          <w:p w14:paraId="1397A72A" w14:textId="77777777" w:rsidR="00314309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methods may require modifications for complex matrices.</w:t>
            </w:r>
          </w:p>
          <w:p w14:paraId="3BF4BA98" w14:textId="77777777" w:rsidR="00314309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a fit-for-purpose method is designed to meet specifications for detecting the target analyte at:</w:t>
            </w:r>
          </w:p>
          <w:p w14:paraId="36A725DF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range of concentration</w:t>
            </w:r>
          </w:p>
          <w:p w14:paraId="4564AEE2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sensitivity (LOQ/LOD) and specificity</w:t>
            </w:r>
          </w:p>
          <w:p w14:paraId="4295E9E5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precision</w:t>
            </w:r>
          </w:p>
          <w:p w14:paraId="0C3ACF36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Absence of bias</w:t>
            </w:r>
          </w:p>
          <w:p w14:paraId="472BF600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TAT</w:t>
            </w:r>
          </w:p>
          <w:p w14:paraId="7C893E5B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Cost</w:t>
            </w:r>
          </w:p>
          <w:p w14:paraId="382A1987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Flexibility</w:t>
            </w:r>
          </w:p>
          <w:p w14:paraId="42221C3F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14:paraId="31A26C50" w14:textId="77777777" w:rsidR="00314309" w:rsidRDefault="00314309" w:rsidP="00314309">
            <w:pPr>
              <w:pStyle w:val="ListParagraph"/>
              <w:numPr>
                <w:ilvl w:val="1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Multi-analyte v. single analyte method</w:t>
            </w:r>
          </w:p>
          <w:p w14:paraId="3F220138" w14:textId="77777777" w:rsidR="00314309" w:rsidRPr="00870C9F" w:rsidRDefault="00314309" w:rsidP="00314309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fit-for-purpose methods may need to be created from scratch.</w:t>
            </w:r>
          </w:p>
          <w:p w14:paraId="1695981D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03F9510D" w14:textId="77777777" w:rsidR="00314309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cleanup techniques may reduce matrix effects.</w:t>
            </w:r>
          </w:p>
          <w:p w14:paraId="0EA72243" w14:textId="77777777" w:rsidR="00314309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when a method needs to be modified. </w:t>
            </w:r>
          </w:p>
          <w:p w14:paraId="3CDA2335" w14:textId="77777777" w:rsidR="00314309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method modifications to meet fit-for-purpose.</w:t>
            </w:r>
          </w:p>
          <w:p w14:paraId="17856AF1" w14:textId="77777777" w:rsidR="00314309" w:rsidRPr="005B224E" w:rsidRDefault="00314309" w:rsidP="00314309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data objectives are focused on addressing the problem at hand.</w:t>
            </w:r>
          </w:p>
          <w:p w14:paraId="74646C59" w14:textId="77777777" w:rsidR="00314309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4B9D9981" w14:textId="77777777" w:rsidR="00314309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7816B769" w14:textId="77777777" w:rsidR="00314309" w:rsidRPr="00E12948" w:rsidRDefault="00314309" w:rsidP="00110A26">
            <w:pPr>
              <w:rPr>
                <w:rFonts w:cs="Arial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</w:tc>
      </w:tr>
      <w:bookmarkEnd w:id="5"/>
      <w:tr w:rsidR="00314309" w:rsidRPr="00E11972" w14:paraId="18020C9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0604348" w14:textId="77777777" w:rsidR="00314309" w:rsidRPr="00E1197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Relate non-target analysis to environmental testing.</w:t>
            </w:r>
          </w:p>
        </w:tc>
      </w:tr>
      <w:tr w:rsidR="00314309" w:rsidRPr="00E11972" w14:paraId="1F951666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21AA5BEB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59B60217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3588FA3B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2F4859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4D08E3D4" w14:textId="77777777" w:rsidTr="00110A26">
        <w:tc>
          <w:tcPr>
            <w:tcW w:w="7735" w:type="dxa"/>
          </w:tcPr>
          <w:p w14:paraId="367B1F72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explain the need for non-target analysis.</w:t>
            </w:r>
          </w:p>
          <w:p w14:paraId="2C723241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target analyte (cause of the contamination) may be unknown.</w:t>
            </w:r>
          </w:p>
          <w:p w14:paraId="33FEB949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some general aspects of a non-target analysis.</w:t>
            </w:r>
          </w:p>
          <w:p w14:paraId="4E16FEE9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multiple screening methods may need to be performed to rule out the presence of contaminants.</w:t>
            </w:r>
          </w:p>
          <w:p w14:paraId="633DFEDE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non-target analysis is used to identify contaminants of concern.</w:t>
            </w:r>
          </w:p>
          <w:p w14:paraId="5C677CC3" w14:textId="77777777" w:rsidR="00314309" w:rsidRDefault="00314309" w:rsidP="00314309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non-targeted analysis is typically a role for experienced analysts. </w:t>
            </w:r>
          </w:p>
          <w:p w14:paraId="092A372F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3393C098" w14:textId="77777777" w:rsidR="00314309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limitations of non-target analysis:</w:t>
            </w:r>
          </w:p>
          <w:p w14:paraId="46505BBD" w14:textId="77777777" w:rsidR="00314309" w:rsidRDefault="00314309" w:rsidP="00314309">
            <w:pPr>
              <w:pStyle w:val="ListParagraph"/>
              <w:numPr>
                <w:ilvl w:val="1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Expensive</w:t>
            </w:r>
          </w:p>
          <w:p w14:paraId="13DC374E" w14:textId="77777777" w:rsidR="00314309" w:rsidRDefault="00314309" w:rsidP="00314309">
            <w:pPr>
              <w:pStyle w:val="ListParagraph"/>
              <w:numPr>
                <w:ilvl w:val="1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Time-consuming</w:t>
            </w:r>
          </w:p>
          <w:p w14:paraId="0242766B" w14:textId="77777777" w:rsidR="00314309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and limitations of non-target analysis methods:</w:t>
            </w:r>
          </w:p>
          <w:p w14:paraId="4AC59A7F" w14:textId="77777777" w:rsidR="00314309" w:rsidRDefault="00314309" w:rsidP="00314309">
            <w:pPr>
              <w:pStyle w:val="ListParagraph"/>
              <w:numPr>
                <w:ilvl w:val="1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Inefficient extraction of unknown analytes (percent recovery)</w:t>
            </w:r>
          </w:p>
          <w:p w14:paraId="19C4D9C0" w14:textId="77777777" w:rsidR="00314309" w:rsidRPr="00870C9F" w:rsidRDefault="00314309" w:rsidP="00314309">
            <w:pPr>
              <w:pStyle w:val="ListParagraph"/>
              <w:numPr>
                <w:ilvl w:val="1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May not detect everything (limited scope)</w:t>
            </w:r>
          </w:p>
          <w:p w14:paraId="2FE25C8A" w14:textId="77777777" w:rsidR="00314309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some techniques for non-target analysis.</w:t>
            </w:r>
          </w:p>
          <w:p w14:paraId="1A04E00B" w14:textId="77777777" w:rsidR="00314309" w:rsidRPr="00870C9F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may suggest additional screening methods to rule out presence of contaminants.</w:t>
            </w:r>
          </w:p>
          <w:p w14:paraId="4813CB88" w14:textId="77777777" w:rsidR="00314309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laboratory’s capabilities for performing non-target analysis (instrumentation)</w:t>
            </w:r>
          </w:p>
          <w:p w14:paraId="3A73E976" w14:textId="77777777" w:rsidR="00314309" w:rsidRDefault="00314309" w:rsidP="00314309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follow-up test method(s) for quantifying detected analytes of interest.</w:t>
            </w:r>
          </w:p>
          <w:p w14:paraId="0BD03188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0556827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9192969" w14:textId="77777777" w:rsidR="00314309" w:rsidRPr="00E11972" w:rsidRDefault="00314309" w:rsidP="00314309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Differentiate rapid response method development from routine method development.</w:t>
            </w:r>
          </w:p>
        </w:tc>
      </w:tr>
      <w:tr w:rsidR="00314309" w:rsidRPr="00E11972" w14:paraId="210C85CD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2D85A49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2BF70306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7875D6CC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BBE3B55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00AA3665" w14:textId="77777777" w:rsidTr="00110A26">
        <w:tc>
          <w:tcPr>
            <w:tcW w:w="7735" w:type="dxa"/>
          </w:tcPr>
          <w:p w14:paraId="3E3BBA2C" w14:textId="77777777" w:rsidR="00314309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define rapid response method development.</w:t>
            </w:r>
          </w:p>
          <w:p w14:paraId="1461FE48" w14:textId="77777777" w:rsidR="00314309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rapid response method development is necessary.</w:t>
            </w:r>
          </w:p>
          <w:p w14:paraId="0E64D0E6" w14:textId="77777777" w:rsidR="00314309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use of rapid response methods may require more rigorous method development for confirmation and/or long-term use.</w:t>
            </w:r>
          </w:p>
          <w:p w14:paraId="4CAEB8A2" w14:textId="77777777" w:rsidR="00314309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factors to consider in rapid response method development:</w:t>
            </w:r>
          </w:p>
          <w:p w14:paraId="65EDF7B7" w14:textId="77777777" w:rsidR="00314309" w:rsidRDefault="00314309" w:rsidP="00314309">
            <w:pPr>
              <w:pStyle w:val="ListParagraph"/>
              <w:numPr>
                <w:ilvl w:val="1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 constraints</w:t>
            </w:r>
          </w:p>
          <w:p w14:paraId="754511A7" w14:textId="77777777" w:rsidR="00314309" w:rsidRDefault="00314309" w:rsidP="00314309">
            <w:pPr>
              <w:pStyle w:val="ListParagraph"/>
              <w:numPr>
                <w:ilvl w:val="1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Fast TAT</w:t>
            </w:r>
          </w:p>
          <w:p w14:paraId="75C31C44" w14:textId="77777777" w:rsidR="00314309" w:rsidRDefault="00314309" w:rsidP="00314309">
            <w:pPr>
              <w:pStyle w:val="ListParagraph"/>
              <w:numPr>
                <w:ilvl w:val="1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sample volume capabilities</w:t>
            </w:r>
          </w:p>
          <w:p w14:paraId="59204C6C" w14:textId="77777777" w:rsidR="00314309" w:rsidRDefault="00314309" w:rsidP="00314309">
            <w:pPr>
              <w:pStyle w:val="ListParagraph"/>
              <w:numPr>
                <w:ilvl w:val="1"/>
                <w:numId w:val="149"/>
              </w:numPr>
              <w:rPr>
                <w:rFonts w:cs="Arial"/>
                <w:sz w:val="24"/>
                <w:szCs w:val="24"/>
              </w:rPr>
            </w:pPr>
            <w:r w:rsidRPr="005E353F">
              <w:rPr>
                <w:rFonts w:cs="Arial"/>
                <w:sz w:val="24"/>
                <w:szCs w:val="24"/>
              </w:rPr>
              <w:t>Use of existing equipment</w:t>
            </w:r>
          </w:p>
          <w:p w14:paraId="47209E7B" w14:textId="77777777" w:rsidR="00314309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differentiate fitness for purpose for rapid response methods from fitness for purpose for routine methods. </w:t>
            </w:r>
          </w:p>
          <w:p w14:paraId="496CA6F4" w14:textId="77777777" w:rsidR="00314309" w:rsidRPr="005E353F" w:rsidRDefault="00314309" w:rsidP="00314309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compromises may be made in development of methods for rapid response.</w:t>
            </w:r>
          </w:p>
          <w:p w14:paraId="684DC969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0B34BB22" w14:textId="77777777" w:rsidR="00314309" w:rsidRDefault="00314309" w:rsidP="00314309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quality assurance practices may differ in rapid response development:</w:t>
            </w:r>
          </w:p>
          <w:p w14:paraId="00FBAFBE" w14:textId="77777777" w:rsidR="00314309" w:rsidRDefault="00314309" w:rsidP="00314309">
            <w:pPr>
              <w:pStyle w:val="ListParagraph"/>
              <w:numPr>
                <w:ilvl w:val="1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Fewer validation steps</w:t>
            </w:r>
          </w:p>
          <w:p w14:paraId="5291BBD4" w14:textId="77777777" w:rsidR="00314309" w:rsidRPr="00870C9F" w:rsidRDefault="00314309" w:rsidP="00314309">
            <w:pPr>
              <w:pStyle w:val="ListParagraph"/>
              <w:numPr>
                <w:ilvl w:val="1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Emphasis on identification v. precision/recovery/accuracy</w:t>
            </w:r>
          </w:p>
          <w:p w14:paraId="3BDF8983" w14:textId="77777777" w:rsidR="00314309" w:rsidRDefault="00314309" w:rsidP="00314309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rapid response methods generally may not be implemented for routine analysis.</w:t>
            </w:r>
          </w:p>
          <w:p w14:paraId="09AB2F33" w14:textId="77777777" w:rsidR="00314309" w:rsidRPr="00870C9F" w:rsidRDefault="00314309" w:rsidP="00314309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limitations of inferences that might be made from rapid response methods. </w:t>
            </w:r>
          </w:p>
          <w:p w14:paraId="073E6B62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1CF55F1D" w14:textId="77777777" w:rsidR="00314309" w:rsidRPr="00E11972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E11972" w14:paraId="411B51DC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C4EABA3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Routine Monitoring</w:t>
            </w:r>
          </w:p>
        </w:tc>
      </w:tr>
      <w:tr w:rsidR="00314309" w:rsidRPr="00E11972" w14:paraId="447CF8EF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50204B9C" w14:textId="77777777" w:rsidR="00314309" w:rsidRPr="00E1197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E11972" w14:paraId="164CBD22" w14:textId="77777777" w:rsidTr="00110A26">
              <w:tc>
                <w:tcPr>
                  <w:tcW w:w="3521" w:type="dxa"/>
                </w:tcPr>
                <w:p w14:paraId="02018A60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Water quality</w:t>
                  </w:r>
                </w:p>
                <w:p w14:paraId="10262B2B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Well monitoring</w:t>
                  </w:r>
                </w:p>
                <w:p w14:paraId="2352BD22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Water disinfectants</w:t>
                  </w:r>
                </w:p>
                <w:p w14:paraId="382E87C9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Organic food monitoring</w:t>
                  </w:r>
                </w:p>
                <w:p w14:paraId="6C1BF9F7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Run-off monitoring</w:t>
                  </w:r>
                </w:p>
              </w:tc>
              <w:tc>
                <w:tcPr>
                  <w:tcW w:w="3521" w:type="dxa"/>
                </w:tcPr>
                <w:p w14:paraId="085171AB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Air testing</w:t>
                  </w:r>
                </w:p>
                <w:p w14:paraId="37826731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Catfish testing</w:t>
                  </w:r>
                </w:p>
                <w:p w14:paraId="20BD93E0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Shellfish testing</w:t>
                  </w:r>
                </w:p>
                <w:p w14:paraId="23DEC062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Farm fish testing</w:t>
                  </w:r>
                </w:p>
                <w:p w14:paraId="3387386F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Aquaculture</w:t>
                  </w:r>
                </w:p>
              </w:tc>
              <w:tc>
                <w:tcPr>
                  <w:tcW w:w="3522" w:type="dxa"/>
                </w:tcPr>
                <w:p w14:paraId="658CC314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Hemp</w:t>
                  </w:r>
                </w:p>
                <w:p w14:paraId="6424BE6A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Mycotoxins in corn</w:t>
                  </w:r>
                </w:p>
                <w:p w14:paraId="70A9D4C7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Establishing baseline</w:t>
                  </w:r>
                </w:p>
                <w:p w14:paraId="3E54C231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TAT</w:t>
                  </w:r>
                </w:p>
                <w:p w14:paraId="54AA9ADB" w14:textId="77777777" w:rsidR="00314309" w:rsidRPr="00415871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Scheduled samples</w:t>
                  </w:r>
                </w:p>
                <w:p w14:paraId="3003A138" w14:textId="77777777" w:rsidR="00314309" w:rsidRPr="001679EE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679EE">
                    <w:rPr>
                      <w:rFonts w:cs="Arial"/>
                      <w:sz w:val="20"/>
                      <w:szCs w:val="20"/>
                    </w:rPr>
                    <w:t>Radiological monitoring</w:t>
                  </w:r>
                  <w:r w:rsidRPr="001679EE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008863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70027BB9" w14:textId="77777777" w:rsidTr="00110A26">
        <w:tc>
          <w:tcPr>
            <w:tcW w:w="14395" w:type="dxa"/>
            <w:gridSpan w:val="2"/>
          </w:tcPr>
          <w:p w14:paraId="0966C0CB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45FEE8AA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Routine testing of environmental materials.</w:t>
            </w:r>
          </w:p>
          <w:p w14:paraId="5F308F15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64EE03D9" w14:textId="77777777" w:rsidR="00314309" w:rsidRPr="001679EE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 w:rsidRPr="001679EE">
              <w:rPr>
                <w:rFonts w:cs="Arial"/>
              </w:rPr>
              <w:t>Discuss routine monitoring activities.</w:t>
            </w:r>
          </w:p>
          <w:p w14:paraId="1A169944" w14:textId="77777777" w:rsidR="00314309" w:rsidRPr="00E11972" w:rsidRDefault="00314309" w:rsidP="00110A26">
            <w:pPr>
              <w:rPr>
                <w:rFonts w:cs="Arial"/>
              </w:rPr>
            </w:pPr>
          </w:p>
        </w:tc>
      </w:tr>
      <w:tr w:rsidR="00314309" w:rsidRPr="00E11972" w14:paraId="0FE8B847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A5166FD" w14:textId="77777777" w:rsidR="00314309" w:rsidRPr="00E11972" w:rsidRDefault="00314309" w:rsidP="00314309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routine monitoring activities.</w:t>
            </w:r>
          </w:p>
        </w:tc>
      </w:tr>
      <w:tr w:rsidR="00314309" w:rsidRPr="00E11972" w14:paraId="7F3759C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6DF23064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28E79154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097CCF7D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430A2F0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25DE224E" w14:textId="77777777" w:rsidTr="00110A26">
        <w:tc>
          <w:tcPr>
            <w:tcW w:w="7735" w:type="dxa"/>
          </w:tcPr>
          <w:p w14:paraId="56BF0993" w14:textId="77777777" w:rsidR="00314309" w:rsidRDefault="00314309" w:rsidP="00314309">
            <w:pPr>
              <w:pStyle w:val="ListParagraph"/>
              <w:numPr>
                <w:ilvl w:val="0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examples of routine monitoring activities:</w:t>
            </w:r>
          </w:p>
          <w:p w14:paraId="79DF1FDF" w14:textId="77777777" w:rsidR="00314309" w:rsidRDefault="00314309" w:rsidP="00314309">
            <w:pPr>
              <w:pStyle w:val="ListParagraph"/>
              <w:numPr>
                <w:ilvl w:val="1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Well monitoring</w:t>
            </w:r>
          </w:p>
          <w:p w14:paraId="7FD6952F" w14:textId="77777777" w:rsidR="00314309" w:rsidRDefault="00314309" w:rsidP="00314309">
            <w:pPr>
              <w:pStyle w:val="ListParagraph"/>
              <w:numPr>
                <w:ilvl w:val="1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Organic food monitoring</w:t>
            </w:r>
          </w:p>
          <w:p w14:paraId="662630EC" w14:textId="77777777" w:rsidR="00314309" w:rsidRDefault="00314309" w:rsidP="00314309">
            <w:pPr>
              <w:pStyle w:val="ListParagraph"/>
              <w:numPr>
                <w:ilvl w:val="1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Shellfish testing</w:t>
            </w:r>
          </w:p>
          <w:p w14:paraId="622FA985" w14:textId="77777777" w:rsidR="00314309" w:rsidRPr="00870C9F" w:rsidRDefault="00314309" w:rsidP="00314309">
            <w:pPr>
              <w:pStyle w:val="ListParagraph"/>
              <w:numPr>
                <w:ilvl w:val="1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 monitoring</w:t>
            </w:r>
          </w:p>
          <w:p w14:paraId="598740B6" w14:textId="77777777" w:rsidR="00314309" w:rsidRPr="003D1E4A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34CA6773" w14:textId="77777777" w:rsidR="00314309" w:rsidRPr="00E11972" w:rsidRDefault="00314309" w:rsidP="00314309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</w:p>
          <w:p w14:paraId="53EF7EBE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2E1C599E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5D6D7A9" w14:textId="77777777" w:rsidR="00314309" w:rsidRPr="00E11972" w:rsidRDefault="00314309" w:rsidP="00314309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routine monitoring.</w:t>
            </w:r>
          </w:p>
        </w:tc>
      </w:tr>
      <w:tr w:rsidR="00314309" w:rsidRPr="00E11972" w14:paraId="6BF1869D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10A6D978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440B86D9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2BC633D1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DBE9949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74762F29" w14:textId="77777777" w:rsidTr="00110A26">
        <w:tc>
          <w:tcPr>
            <w:tcW w:w="7735" w:type="dxa"/>
          </w:tcPr>
          <w:p w14:paraId="0940FA18" w14:textId="77777777" w:rsidR="00314309" w:rsidRDefault="00314309" w:rsidP="00314309">
            <w:pPr>
              <w:pStyle w:val="ListParagraph"/>
              <w:numPr>
                <w:ilvl w:val="0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is a benefit to human and animal health:</w:t>
            </w:r>
          </w:p>
          <w:p w14:paraId="1CC7143B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14:paraId="1C5FE70A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Exposure data</w:t>
            </w:r>
          </w:p>
          <w:p w14:paraId="262F28AD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 identification</w:t>
            </w:r>
          </w:p>
          <w:p w14:paraId="7A38379B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Establishing baselines</w:t>
            </w:r>
          </w:p>
          <w:p w14:paraId="59BA2F71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Research prevention strategies</w:t>
            </w:r>
          </w:p>
          <w:p w14:paraId="56BADEE3" w14:textId="77777777" w:rsidR="00314309" w:rsidRDefault="00314309" w:rsidP="00314309">
            <w:pPr>
              <w:pStyle w:val="ListParagraph"/>
              <w:numPr>
                <w:ilvl w:val="1"/>
                <w:numId w:val="1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Public health information</w:t>
            </w:r>
          </w:p>
          <w:p w14:paraId="5A058653" w14:textId="77777777" w:rsidR="00314309" w:rsidRPr="00E11972" w:rsidRDefault="00314309" w:rsidP="00314309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routine monitoring may be implemented in recovery activities following an environmental incident.</w:t>
            </w:r>
          </w:p>
        </w:tc>
        <w:tc>
          <w:tcPr>
            <w:tcW w:w="6660" w:type="dxa"/>
          </w:tcPr>
          <w:p w14:paraId="20FF1285" w14:textId="77777777" w:rsidR="00314309" w:rsidRPr="00E11972" w:rsidRDefault="00314309" w:rsidP="00314309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</w:p>
        </w:tc>
      </w:tr>
      <w:tr w:rsidR="00314309" w:rsidRPr="00E11972" w14:paraId="0AC76B6B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4FC3698" w14:textId="77777777" w:rsidR="00314309" w:rsidRPr="00E11972" w:rsidRDefault="00314309" w:rsidP="00314309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Compare routine monitoring activities with contamination investigations.</w:t>
            </w:r>
          </w:p>
        </w:tc>
      </w:tr>
      <w:tr w:rsidR="00314309" w:rsidRPr="00E11972" w14:paraId="3FDBE1CB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1F70A7A3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486DE9E0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717210D2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FFC2D98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30FFA66E" w14:textId="77777777" w:rsidTr="00110A26">
        <w:tc>
          <w:tcPr>
            <w:tcW w:w="7735" w:type="dxa"/>
          </w:tcPr>
          <w:p w14:paraId="3BB1FF0E" w14:textId="77777777" w:rsidR="00314309" w:rsidRDefault="00314309" w:rsidP="00314309">
            <w:pPr>
              <w:pStyle w:val="ListParagraph"/>
              <w:numPr>
                <w:ilvl w:val="0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differences between routine monitoring activities with contamination investigations:</w:t>
            </w:r>
          </w:p>
          <w:p w14:paraId="36929D45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Number of samples</w:t>
            </w:r>
          </w:p>
          <w:p w14:paraId="31A82A19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Variety of environmental materials</w:t>
            </w:r>
          </w:p>
          <w:p w14:paraId="1B63C63E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Scheduling of sampling</w:t>
            </w:r>
          </w:p>
          <w:p w14:paraId="5DB90519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Rapid testing</w:t>
            </w:r>
          </w:p>
          <w:p w14:paraId="1E05825A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TAT</w:t>
            </w:r>
          </w:p>
          <w:p w14:paraId="54666A3F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deadlines</w:t>
            </w:r>
          </w:p>
          <w:p w14:paraId="7806CB86" w14:textId="77777777" w:rsidR="00314309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mechanisms (formal report v. email)</w:t>
            </w:r>
          </w:p>
          <w:p w14:paraId="37BACF50" w14:textId="77777777" w:rsidR="00314309" w:rsidRDefault="00314309" w:rsidP="00314309">
            <w:pPr>
              <w:pStyle w:val="ListParagraph"/>
              <w:numPr>
                <w:ilvl w:val="0"/>
                <w:numId w:val="1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contrast urgency of routine monitoring activities with contamination investigations:</w:t>
            </w:r>
          </w:p>
          <w:p w14:paraId="14AFFED1" w14:textId="77777777" w:rsidR="00314309" w:rsidRPr="00E11972" w:rsidRDefault="00314309" w:rsidP="00314309">
            <w:pPr>
              <w:pStyle w:val="ListParagraph"/>
              <w:numPr>
                <w:ilvl w:val="1"/>
                <w:numId w:val="122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Scheduled v. non-scheduled</w:t>
            </w:r>
          </w:p>
        </w:tc>
        <w:tc>
          <w:tcPr>
            <w:tcW w:w="6660" w:type="dxa"/>
          </w:tcPr>
          <w:p w14:paraId="3ECF47BB" w14:textId="77777777" w:rsidR="00314309" w:rsidRPr="00E11972" w:rsidRDefault="00314309" w:rsidP="00314309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contamination investigations are driven by a complaint or observation whereas routine monitoring activities result from programmatic requirements.</w:t>
            </w:r>
          </w:p>
        </w:tc>
      </w:tr>
      <w:tr w:rsidR="00314309" w:rsidRPr="00E11972" w14:paraId="5B6BD2AD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AA0871A" w14:textId="77777777" w:rsidR="00314309" w:rsidRPr="00E11972" w:rsidRDefault="00314309" w:rsidP="00314309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when routine monitoring triggers a contamination investigation.</w:t>
            </w:r>
          </w:p>
        </w:tc>
      </w:tr>
      <w:tr w:rsidR="00314309" w:rsidRPr="00E11972" w14:paraId="4A1398F2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527E15B5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5C0F1C2E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6CDF4DBC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DB60C9F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1A225C24" w14:textId="77777777" w:rsidTr="00110A26">
        <w:tc>
          <w:tcPr>
            <w:tcW w:w="7735" w:type="dxa"/>
          </w:tcPr>
          <w:p w14:paraId="4AB90A8B" w14:textId="77777777" w:rsidR="00314309" w:rsidRDefault="00314309" w:rsidP="00314309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data may trigger a contamination investigation:</w:t>
            </w:r>
          </w:p>
          <w:p w14:paraId="37D65DAC" w14:textId="77777777" w:rsidR="00314309" w:rsidRDefault="00314309" w:rsidP="00314309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Trends</w:t>
            </w:r>
          </w:p>
          <w:p w14:paraId="35D46DE5" w14:textId="77777777" w:rsidR="00314309" w:rsidRDefault="00314309" w:rsidP="00314309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Frequency of analyte occurrence</w:t>
            </w:r>
          </w:p>
          <w:p w14:paraId="3188BEF0" w14:textId="77777777" w:rsidR="00314309" w:rsidRDefault="00314309" w:rsidP="00314309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Unexpected changes in concentration</w:t>
            </w:r>
          </w:p>
          <w:p w14:paraId="6611C15F" w14:textId="77777777" w:rsidR="00314309" w:rsidRDefault="00314309" w:rsidP="00314309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Unexpected analytes detected</w:t>
            </w:r>
          </w:p>
          <w:p w14:paraId="52343E97" w14:textId="77777777" w:rsidR="00314309" w:rsidRPr="00E11972" w:rsidRDefault="00314309" w:rsidP="00314309">
            <w:pPr>
              <w:pStyle w:val="ListParagraph"/>
              <w:numPr>
                <w:ilvl w:val="0"/>
                <w:numId w:val="153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Is aware that contamination investigations can be triggered from routine monitoring due to investigator observations.</w:t>
            </w:r>
          </w:p>
        </w:tc>
        <w:tc>
          <w:tcPr>
            <w:tcW w:w="6660" w:type="dxa"/>
          </w:tcPr>
          <w:p w14:paraId="395201F8" w14:textId="77777777" w:rsidR="00314309" w:rsidRPr="00E11972" w:rsidRDefault="00314309" w:rsidP="00314309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outside partners can communicate issues found during routine monitoring activities that can trigger contamination investigations.</w:t>
            </w:r>
          </w:p>
        </w:tc>
      </w:tr>
    </w:tbl>
    <w:p w14:paraId="33358AC6" w14:textId="77777777" w:rsidR="00314309" w:rsidRDefault="00314309" w:rsidP="00314309">
      <w:pPr>
        <w:rPr>
          <w:rFonts w:cs="Arial"/>
        </w:rPr>
      </w:pPr>
    </w:p>
    <w:p w14:paraId="2819A287" w14:textId="77777777" w:rsidR="00314309" w:rsidRDefault="00314309" w:rsidP="00314309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14309" w:rsidRPr="00E11972" w14:paraId="208FC335" w14:textId="77777777" w:rsidTr="00110A26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7A7CCB4A" w14:textId="77777777" w:rsidR="00314309" w:rsidRPr="00E11972" w:rsidRDefault="00314309" w:rsidP="00110A2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Non-routine Sampling Handling</w:t>
            </w:r>
          </w:p>
        </w:tc>
      </w:tr>
      <w:tr w:rsidR="00314309" w:rsidRPr="00E11972" w14:paraId="1CAD73FB" w14:textId="77777777" w:rsidTr="00110A26">
        <w:tc>
          <w:tcPr>
            <w:tcW w:w="14395" w:type="dxa"/>
            <w:gridSpan w:val="2"/>
            <w:shd w:val="clear" w:color="auto" w:fill="FFFFFF" w:themeFill="background1"/>
          </w:tcPr>
          <w:p w14:paraId="46407C54" w14:textId="77777777" w:rsidR="00314309" w:rsidRPr="00E11972" w:rsidRDefault="00314309" w:rsidP="00110A26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14309" w:rsidRPr="00E11972" w14:paraId="2E26525C" w14:textId="77777777" w:rsidTr="00110A26">
              <w:tc>
                <w:tcPr>
                  <w:tcW w:w="3521" w:type="dxa"/>
                </w:tcPr>
                <w:p w14:paraId="32EE8592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Sample handling</w:t>
                  </w:r>
                </w:p>
                <w:p w14:paraId="038710D4" w14:textId="77777777" w:rsidR="00314309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Error!</w:t>
                  </w:r>
                </w:p>
                <w:p w14:paraId="6F9D3FDF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Sample integrity</w:t>
                  </w:r>
                </w:p>
              </w:tc>
              <w:tc>
                <w:tcPr>
                  <w:tcW w:w="3521" w:type="dxa"/>
                </w:tcPr>
                <w:p w14:paraId="7EA84A50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Sample prep</w:t>
                  </w:r>
                </w:p>
                <w:p w14:paraId="1937EC74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SOPs</w:t>
                  </w:r>
                </w:p>
                <w:p w14:paraId="1176EEB1" w14:textId="77777777" w:rsidR="00314309" w:rsidRPr="00E1197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Many samples</w:t>
                  </w:r>
                </w:p>
              </w:tc>
              <w:tc>
                <w:tcPr>
                  <w:tcW w:w="3522" w:type="dxa"/>
                </w:tcPr>
                <w:p w14:paraId="1AAFB9E5" w14:textId="77777777" w:rsidR="00314309" w:rsidRPr="009A03C2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Precision</w:t>
                  </w:r>
                </w:p>
                <w:p w14:paraId="627B4581" w14:textId="77777777" w:rsidR="00314309" w:rsidRPr="006064E4" w:rsidRDefault="00314309" w:rsidP="00314309">
                  <w:pPr>
                    <w:pStyle w:val="ListParagraph"/>
                    <w:numPr>
                      <w:ilvl w:val="0"/>
                      <w:numId w:val="7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064E4">
                    <w:rPr>
                      <w:rFonts w:cs="Arial"/>
                      <w:bCs/>
                      <w:sz w:val="20"/>
                      <w:szCs w:val="20"/>
                    </w:rPr>
                    <w:t>Primary sampling</w:t>
                  </w:r>
                  <w:r w:rsidRPr="006064E4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F326DDD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</w:tc>
      </w:tr>
      <w:tr w:rsidR="00314309" w:rsidRPr="00E11972" w14:paraId="5DC83849" w14:textId="77777777" w:rsidTr="00110A26">
        <w:tc>
          <w:tcPr>
            <w:tcW w:w="14395" w:type="dxa"/>
            <w:gridSpan w:val="2"/>
          </w:tcPr>
          <w:p w14:paraId="45471C9B" w14:textId="77777777" w:rsidR="00314309" w:rsidRPr="00E11972" w:rsidRDefault="00314309" w:rsidP="00110A26">
            <w:pPr>
              <w:rPr>
                <w:rFonts w:cs="Arial"/>
                <w:b/>
              </w:rPr>
            </w:pPr>
          </w:p>
          <w:p w14:paraId="54213788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Considerations for non-routine environmental sampling.</w:t>
            </w:r>
          </w:p>
          <w:p w14:paraId="195C325A" w14:textId="77777777" w:rsidR="00314309" w:rsidRPr="00E11972" w:rsidRDefault="00314309" w:rsidP="00110A26">
            <w:pPr>
              <w:rPr>
                <w:rFonts w:cs="Arial"/>
              </w:rPr>
            </w:pPr>
          </w:p>
          <w:p w14:paraId="0104674A" w14:textId="77777777" w:rsidR="00314309" w:rsidRPr="00E11972" w:rsidRDefault="00314309" w:rsidP="00110A26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the challenges of non-routine environmental sampling.</w:t>
            </w:r>
          </w:p>
          <w:p w14:paraId="20FB2507" w14:textId="77777777" w:rsidR="00314309" w:rsidRPr="00E11972" w:rsidRDefault="00314309" w:rsidP="00110A26">
            <w:pPr>
              <w:rPr>
                <w:rFonts w:cs="Arial"/>
              </w:rPr>
            </w:pPr>
          </w:p>
        </w:tc>
      </w:tr>
      <w:tr w:rsidR="00314309" w:rsidRPr="00E11972" w14:paraId="3A561661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5243D71" w14:textId="77777777" w:rsidR="00314309" w:rsidRPr="00E11972" w:rsidRDefault="00314309" w:rsidP="00314309">
            <w:pPr>
              <w:pStyle w:val="ListParagraph"/>
              <w:numPr>
                <w:ilvl w:val="0"/>
                <w:numId w:val="15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 w:rsidRPr="00F50507">
              <w:rPr>
                <w:rFonts w:cs="Arial"/>
                <w:bCs/>
              </w:rPr>
              <w:t>Discuss sampling considerations for non-routine materials.</w:t>
            </w:r>
          </w:p>
        </w:tc>
      </w:tr>
      <w:tr w:rsidR="00314309" w:rsidRPr="00E11972" w14:paraId="4BF43DA4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13A56A85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04119CAC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73EDA7CC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F4B3A89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7CF70CFF" w14:textId="77777777" w:rsidTr="00110A26">
        <w:tc>
          <w:tcPr>
            <w:tcW w:w="7735" w:type="dxa"/>
          </w:tcPr>
          <w:p w14:paraId="32B4328D" w14:textId="77777777" w:rsidR="00314309" w:rsidRDefault="00314309" w:rsidP="00314309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considerations for non-routine materials are generally the same as for routine materials.</w:t>
            </w:r>
          </w:p>
          <w:p w14:paraId="46040A50" w14:textId="77777777" w:rsidR="00314309" w:rsidRDefault="00314309" w:rsidP="00314309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for non-routine material sampling that may impact the laboratory:</w:t>
            </w:r>
          </w:p>
          <w:p w14:paraId="240C76A8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14:paraId="0D30CB79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Large sample number</w:t>
            </w:r>
          </w:p>
          <w:p w14:paraId="23FA9C87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SQC may be poorly communicated</w:t>
            </w:r>
          </w:p>
          <w:p w14:paraId="6053AA07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Storage availability</w:t>
            </w:r>
          </w:p>
          <w:p w14:paraId="04AEB739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 concerns (analyte integrity)</w:t>
            </w:r>
          </w:p>
          <w:p w14:paraId="3DB7AFAB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 integrity may be difficult to maintain</w:t>
            </w:r>
          </w:p>
          <w:p w14:paraId="4ADB022C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 analyte</w:t>
            </w:r>
          </w:p>
          <w:p w14:paraId="4EEF1DA9" w14:textId="77777777" w:rsidR="00314309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conditions during sample collection</w:t>
            </w:r>
          </w:p>
          <w:p w14:paraId="4651C7C4" w14:textId="77777777" w:rsidR="00314309" w:rsidRDefault="00314309" w:rsidP="00314309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inspectors may not have sampling tools and/or methods applicable to what they encounter on site:</w:t>
            </w:r>
          </w:p>
          <w:p w14:paraId="4A698F35" w14:textId="77777777" w:rsidR="00314309" w:rsidRPr="00870C9F" w:rsidRDefault="00314309" w:rsidP="00314309">
            <w:pPr>
              <w:pStyle w:val="ListParagraph"/>
              <w:numPr>
                <w:ilvl w:val="1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Not representative</w:t>
            </w:r>
          </w:p>
          <w:p w14:paraId="4EA7B866" w14:textId="77777777" w:rsidR="00314309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1359FA39" w14:textId="77777777" w:rsidR="00314309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7DE11606" w14:textId="77777777" w:rsidR="00314309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  <w:p w14:paraId="3F16E2A9" w14:textId="77777777" w:rsidR="00314309" w:rsidRPr="003D1E4A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6C02383F" w14:textId="77777777" w:rsidR="00314309" w:rsidRPr="00E11972" w:rsidRDefault="00314309" w:rsidP="00314309">
            <w:pPr>
              <w:pStyle w:val="ListParagraph"/>
              <w:numPr>
                <w:ilvl w:val="0"/>
                <w:numId w:val="156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discuss the possible limitations for sampling non-routine materials.</w:t>
            </w:r>
          </w:p>
          <w:p w14:paraId="2C34B456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14309" w:rsidRPr="00E11972" w14:paraId="0D3E2CD1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CBA96F6" w14:textId="77777777" w:rsidR="00314309" w:rsidRPr="00E11972" w:rsidRDefault="00314309" w:rsidP="00314309">
            <w:pPr>
              <w:pStyle w:val="ListParagraph"/>
              <w:numPr>
                <w:ilvl w:val="0"/>
                <w:numId w:val="15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</w:rPr>
              <w:t>Discuss the challenges of laboratory sampling as it relates to environmental materials.</w:t>
            </w:r>
          </w:p>
        </w:tc>
      </w:tr>
      <w:tr w:rsidR="00314309" w:rsidRPr="00E11972" w14:paraId="25B120BC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254A126A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414EDD8D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174196EE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A47D8A4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1E5521F7" w14:textId="77777777" w:rsidTr="00110A26">
        <w:tc>
          <w:tcPr>
            <w:tcW w:w="7735" w:type="dxa"/>
          </w:tcPr>
          <w:p w14:paraId="09963920" w14:textId="77777777" w:rsidR="00314309" w:rsidRDefault="00314309" w:rsidP="00314309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challenges of laboratory sampling of environmental materials:</w:t>
            </w:r>
          </w:p>
          <w:p w14:paraId="631A3E5D" w14:textId="77777777" w:rsidR="00314309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Selecting a test portion from multi-phase material (liquid, solid, gas)</w:t>
            </w:r>
          </w:p>
          <w:p w14:paraId="00D76967" w14:textId="77777777" w:rsidR="00314309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14:paraId="62F3524F" w14:textId="77777777" w:rsidR="00314309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 analyte</w:t>
            </w:r>
          </w:p>
          <w:p w14:paraId="2BA97BE4" w14:textId="77777777" w:rsidR="00314309" w:rsidRDefault="00314309" w:rsidP="00314309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methods may not be applicable to materials submitted.</w:t>
            </w:r>
          </w:p>
          <w:p w14:paraId="20029AF1" w14:textId="77777777" w:rsidR="00314309" w:rsidRDefault="00314309" w:rsidP="00314309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of the need for safety precautions due to potential exposure to unknown toxic materials. </w:t>
            </w:r>
          </w:p>
          <w:p w14:paraId="1EFEE379" w14:textId="77777777" w:rsidR="00314309" w:rsidRDefault="00314309" w:rsidP="00314309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communication of the decision unit is essential:</w:t>
            </w:r>
          </w:p>
          <w:p w14:paraId="33695D38" w14:textId="77777777" w:rsidR="00314309" w:rsidRPr="00C82415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Targeted sub-sampling (sampling visual spots on vegetation)</w:t>
            </w:r>
          </w:p>
          <w:p w14:paraId="6C29F306" w14:textId="77777777" w:rsidR="00314309" w:rsidRDefault="00314309" w:rsidP="00314309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splitting of a sample may compromise representivity:</w:t>
            </w:r>
          </w:p>
          <w:p w14:paraId="205D2A89" w14:textId="77777777" w:rsidR="00314309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Splitting between programs within the laboratory</w:t>
            </w:r>
          </w:p>
          <w:p w14:paraId="31359F44" w14:textId="77777777" w:rsidR="00314309" w:rsidRPr="004E3F28" w:rsidRDefault="00314309" w:rsidP="00314309">
            <w:pPr>
              <w:pStyle w:val="ListParagraph"/>
              <w:numPr>
                <w:ilvl w:val="1"/>
                <w:numId w:val="157"/>
              </w:numPr>
              <w:rPr>
                <w:rFonts w:cs="Arial"/>
                <w:sz w:val="24"/>
                <w:szCs w:val="24"/>
              </w:rPr>
            </w:pPr>
            <w:r w:rsidRPr="004E3F28">
              <w:rPr>
                <w:rFonts w:cs="Arial"/>
                <w:sz w:val="24"/>
                <w:szCs w:val="24"/>
              </w:rPr>
              <w:t>Splitting between other agencies</w:t>
            </w:r>
          </w:p>
          <w:p w14:paraId="712BB0D8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342C30B3" w14:textId="77777777" w:rsidR="00314309" w:rsidRPr="00E11972" w:rsidRDefault="00314309" w:rsidP="00314309">
            <w:pPr>
              <w:pStyle w:val="ListParagraph"/>
              <w:numPr>
                <w:ilvl w:val="0"/>
                <w:numId w:val="158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can describe that fit-for purpose sampling methods may need to be developed based on data objectives and material properties.</w:t>
            </w:r>
          </w:p>
        </w:tc>
      </w:tr>
      <w:tr w:rsidR="00314309" w:rsidRPr="00E11972" w14:paraId="274E3DBF" w14:textId="77777777" w:rsidTr="00110A26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304B987" w14:textId="77777777" w:rsidR="00314309" w:rsidRPr="00E11972" w:rsidRDefault="00314309" w:rsidP="00314309">
            <w:pPr>
              <w:pStyle w:val="ListParagraph"/>
              <w:numPr>
                <w:ilvl w:val="0"/>
                <w:numId w:val="15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the limitations of test results when sample representivity is questionable.</w:t>
            </w:r>
          </w:p>
        </w:tc>
      </w:tr>
      <w:tr w:rsidR="00314309" w:rsidRPr="00E11972" w14:paraId="3FE76708" w14:textId="77777777" w:rsidTr="00110A26">
        <w:tc>
          <w:tcPr>
            <w:tcW w:w="14395" w:type="dxa"/>
            <w:gridSpan w:val="2"/>
            <w:shd w:val="clear" w:color="auto" w:fill="9CC2E5" w:themeFill="accent1" w:themeFillTint="99"/>
          </w:tcPr>
          <w:p w14:paraId="7FA389B8" w14:textId="77777777" w:rsidR="00314309" w:rsidRPr="00E11972" w:rsidRDefault="00314309" w:rsidP="00110A26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14309" w:rsidRPr="00E11972" w14:paraId="76446647" w14:textId="77777777" w:rsidTr="00110A26">
        <w:tc>
          <w:tcPr>
            <w:tcW w:w="7735" w:type="dxa"/>
            <w:shd w:val="clear" w:color="auto" w:fill="9CC2E5" w:themeFill="accent1" w:themeFillTint="99"/>
          </w:tcPr>
          <w:p w14:paraId="2B687C3E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273244C" w14:textId="77777777" w:rsidR="00314309" w:rsidRPr="00E11972" w:rsidRDefault="00314309" w:rsidP="00110A26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314309" w:rsidRPr="00E11972" w14:paraId="7C69674F" w14:textId="77777777" w:rsidTr="00110A26">
        <w:tc>
          <w:tcPr>
            <w:tcW w:w="7735" w:type="dxa"/>
          </w:tcPr>
          <w:p w14:paraId="3914967F" w14:textId="77777777" w:rsidR="00314309" w:rsidRDefault="00314309" w:rsidP="00314309">
            <w:pPr>
              <w:pStyle w:val="ListParagraph"/>
              <w:numPr>
                <w:ilvl w:val="0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results are compromised when representivity is questionable.</w:t>
            </w:r>
          </w:p>
          <w:p w14:paraId="65DE64C5" w14:textId="77777777" w:rsidR="00314309" w:rsidRDefault="00314309" w:rsidP="00314309">
            <w:pPr>
              <w:pStyle w:val="ListParagraph"/>
              <w:numPr>
                <w:ilvl w:val="0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results require context when the representivity is questionable:</w:t>
            </w:r>
          </w:p>
          <w:p w14:paraId="1FCCC338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Documentation</w:t>
            </w:r>
          </w:p>
          <w:p w14:paraId="0D69F32B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Reporting statement (i.e. may be present but not detected)</w:t>
            </w:r>
          </w:p>
          <w:p w14:paraId="34A27876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Identification v. quantitation</w:t>
            </w:r>
          </w:p>
          <w:p w14:paraId="57F4176A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 requirements</w:t>
            </w:r>
          </w:p>
          <w:p w14:paraId="4A332176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Discussion with customer</w:t>
            </w:r>
          </w:p>
          <w:p w14:paraId="2697918C" w14:textId="77777777" w:rsidR="00314309" w:rsidRDefault="00314309" w:rsidP="00314309">
            <w:pPr>
              <w:pStyle w:val="ListParagraph"/>
              <w:numPr>
                <w:ilvl w:val="0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compromising representivity generally results in underestimating the contaminant:</w:t>
            </w:r>
          </w:p>
          <w:p w14:paraId="1FB76DFF" w14:textId="77777777" w:rsidR="00314309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Lower probability of detection</w:t>
            </w:r>
          </w:p>
          <w:p w14:paraId="5B0383B6" w14:textId="77777777" w:rsidR="00314309" w:rsidRPr="00870C9F" w:rsidRDefault="00314309" w:rsidP="00314309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Lower concentration of analyte</w:t>
            </w:r>
          </w:p>
          <w:p w14:paraId="30E0C02C" w14:textId="77777777" w:rsidR="00314309" w:rsidRPr="00E11972" w:rsidRDefault="00314309" w:rsidP="00110A2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393936C5" w14:textId="77777777" w:rsidR="00314309" w:rsidRDefault="00314309" w:rsidP="00314309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is aware that when global estimation error (GEE) is high, sample representivity is questionable. </w:t>
            </w:r>
          </w:p>
          <w:p w14:paraId="62F6F4C9" w14:textId="77777777" w:rsidR="00314309" w:rsidRDefault="00314309" w:rsidP="00314309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is aware that the presence of high GEE prevents making clear inferences from those results:</w:t>
            </w:r>
          </w:p>
          <w:p w14:paraId="3719BF54" w14:textId="77777777" w:rsidR="00314309" w:rsidRPr="00870C9F" w:rsidRDefault="00314309" w:rsidP="00314309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GEE means you cannot distinguish result from zero.</w:t>
            </w:r>
          </w:p>
          <w:p w14:paraId="71CDBA1A" w14:textId="77777777" w:rsidR="00314309" w:rsidRPr="00E11972" w:rsidRDefault="00314309" w:rsidP="00314309">
            <w:pPr>
              <w:pStyle w:val="ListParagraph"/>
              <w:numPr>
                <w:ilvl w:val="1"/>
                <w:numId w:val="160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High false negative rate.</w:t>
            </w:r>
          </w:p>
        </w:tc>
      </w:tr>
    </w:tbl>
    <w:p w14:paraId="72AD493E" w14:textId="77777777" w:rsidR="00314309" w:rsidRPr="00E11972" w:rsidRDefault="00314309" w:rsidP="00314309">
      <w:pPr>
        <w:rPr>
          <w:rFonts w:cs="Arial"/>
        </w:rPr>
      </w:pPr>
    </w:p>
    <w:p w14:paraId="1BCB1B57" w14:textId="77777777" w:rsidR="00314309" w:rsidRDefault="00314309" w:rsidP="00314309"/>
    <w:p w14:paraId="3C133D04" w14:textId="77777777" w:rsidR="00314309" w:rsidRDefault="00314309" w:rsidP="00314309"/>
    <w:p w14:paraId="4918977F" w14:textId="77777777" w:rsidR="00314309" w:rsidRDefault="00314309" w:rsidP="00314309"/>
    <w:p w14:paraId="4F78C332" w14:textId="77777777" w:rsidR="00314309" w:rsidRDefault="00314309" w:rsidP="00314309"/>
    <w:p w14:paraId="66E529C2" w14:textId="77777777" w:rsidR="00314309" w:rsidRPr="0034679E" w:rsidRDefault="00314309" w:rsidP="00314309"/>
    <w:p w14:paraId="6080076D" w14:textId="77777777" w:rsidR="00314309" w:rsidRPr="00D71B4B" w:rsidRDefault="00314309" w:rsidP="00314309">
      <w:pPr>
        <w:rPr>
          <w:rFonts w:cs="Arial"/>
        </w:rPr>
      </w:pPr>
    </w:p>
    <w:p w14:paraId="2AA9B977" w14:textId="77777777" w:rsidR="00314309" w:rsidRPr="00D71B4B" w:rsidRDefault="00314309" w:rsidP="00314309">
      <w:pPr>
        <w:rPr>
          <w:rFonts w:cs="Arial"/>
        </w:rPr>
      </w:pPr>
    </w:p>
    <w:p w14:paraId="4C3CCE0A" w14:textId="77777777" w:rsidR="00314309" w:rsidRPr="00D71B4B" w:rsidRDefault="00314309" w:rsidP="00314309">
      <w:pPr>
        <w:rPr>
          <w:rFonts w:cs="Arial"/>
        </w:rPr>
      </w:pPr>
    </w:p>
    <w:p w14:paraId="53B93E3B" w14:textId="77777777" w:rsidR="00314309" w:rsidRPr="00D71B4B" w:rsidRDefault="00314309" w:rsidP="00314309">
      <w:pPr>
        <w:rPr>
          <w:rFonts w:cs="Arial"/>
        </w:rPr>
      </w:pPr>
    </w:p>
    <w:p w14:paraId="04954D28" w14:textId="77777777" w:rsidR="00314309" w:rsidRPr="00D71B4B" w:rsidRDefault="00314309" w:rsidP="00314309">
      <w:pPr>
        <w:rPr>
          <w:rFonts w:cs="Arial"/>
        </w:rPr>
      </w:pPr>
    </w:p>
    <w:p w14:paraId="6EBDA456" w14:textId="77777777" w:rsidR="00314309" w:rsidRPr="00D71B4B" w:rsidRDefault="00314309" w:rsidP="00314309">
      <w:pPr>
        <w:jc w:val="center"/>
        <w:rPr>
          <w:rFonts w:cs="Arial"/>
        </w:rPr>
      </w:pPr>
    </w:p>
    <w:p w14:paraId="0244E4D0" w14:textId="77777777" w:rsidR="00314309" w:rsidRDefault="00314309" w:rsidP="0034679E"/>
    <w:p w14:paraId="787A52AB" w14:textId="77777777" w:rsidR="008A4261" w:rsidRDefault="008A4261" w:rsidP="0034679E"/>
    <w:p w14:paraId="6E7C4EDB" w14:textId="77777777" w:rsidR="00314309" w:rsidRPr="00314309" w:rsidRDefault="00314309" w:rsidP="00314309"/>
    <w:p w14:paraId="7EBC58E4" w14:textId="77777777" w:rsidR="00314309" w:rsidRPr="00314309" w:rsidRDefault="00314309" w:rsidP="00314309"/>
    <w:p w14:paraId="4C77414C" w14:textId="77777777" w:rsidR="00314309" w:rsidRPr="00314309" w:rsidRDefault="00314309" w:rsidP="00314309"/>
    <w:sectPr w:rsidR="00314309" w:rsidRPr="00314309" w:rsidSect="00E84776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E29D" w14:textId="77777777" w:rsidR="00E84776" w:rsidRDefault="00E84776" w:rsidP="00BA3E6F">
      <w:pPr>
        <w:spacing w:after="0" w:line="240" w:lineRule="auto"/>
      </w:pPr>
      <w:r>
        <w:separator/>
      </w:r>
    </w:p>
  </w:endnote>
  <w:endnote w:type="continuationSeparator" w:id="0">
    <w:p w14:paraId="7934642D" w14:textId="77777777" w:rsidR="00E84776" w:rsidRDefault="00E84776" w:rsidP="00B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9CA92" w14:textId="77777777" w:rsidR="00E84776" w:rsidRDefault="00E84776" w:rsidP="00BA3E6F">
      <w:pPr>
        <w:spacing w:after="0" w:line="240" w:lineRule="auto"/>
      </w:pPr>
      <w:r>
        <w:separator/>
      </w:r>
    </w:p>
  </w:footnote>
  <w:footnote w:type="continuationSeparator" w:id="0">
    <w:p w14:paraId="580BC1E1" w14:textId="77777777" w:rsidR="00E84776" w:rsidRDefault="00E84776" w:rsidP="00B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3BAA" w14:textId="675682BC" w:rsidR="00BA3E6F" w:rsidRDefault="005E503F" w:rsidP="005E503F">
    <w:pPr>
      <w:pStyle w:val="Header"/>
      <w:rPr>
        <w:b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1A5E0EA" wp14:editId="59A625FB">
          <wp:simplePos x="0" y="0"/>
          <wp:positionH relativeFrom="margin">
            <wp:posOffset>2524125</wp:posOffset>
          </wp:positionH>
          <wp:positionV relativeFrom="paragraph">
            <wp:posOffset>-285750</wp:posOffset>
          </wp:positionV>
          <wp:extent cx="1371600" cy="246380"/>
          <wp:effectExtent l="0" t="0" r="0" b="1270"/>
          <wp:wrapTight wrapText="bothSides">
            <wp:wrapPolygon edited="0">
              <wp:start x="0" y="0"/>
              <wp:lineTo x="0" y="20041"/>
              <wp:lineTo x="21300" y="20041"/>
              <wp:lineTo x="2130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246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B79F000" wp14:editId="4930AC7C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667512" cy="365760"/>
          <wp:effectExtent l="0" t="0" r="0" b="0"/>
          <wp:wrapTight wrapText="bothSides">
            <wp:wrapPolygon edited="0">
              <wp:start x="0" y="0"/>
              <wp:lineTo x="0" y="20250"/>
              <wp:lineTo x="20963" y="20250"/>
              <wp:lineTo x="209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12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59264" behindDoc="1" locked="0" layoutInCell="1" allowOverlap="1" wp14:anchorId="5591BBD7" wp14:editId="048BCB0B">
          <wp:simplePos x="0" y="0"/>
          <wp:positionH relativeFrom="margin">
            <wp:align>right</wp:align>
          </wp:positionH>
          <wp:positionV relativeFrom="paragraph">
            <wp:posOffset>-271145</wp:posOffset>
          </wp:positionV>
          <wp:extent cx="1280160" cy="265176"/>
          <wp:effectExtent l="0" t="0" r="0" b="1905"/>
          <wp:wrapTight wrapText="bothSides">
            <wp:wrapPolygon edited="0">
              <wp:start x="0" y="0"/>
              <wp:lineTo x="0" y="20201"/>
              <wp:lineTo x="4179" y="20201"/>
              <wp:lineTo x="21214" y="17094"/>
              <wp:lineTo x="21214" y="1554"/>
              <wp:lineTo x="4179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6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</w:t>
    </w:r>
    <w:r w:rsidR="00060A35">
      <w:rPr>
        <w:b/>
      </w:rPr>
      <w:t>Laboratory Framework</w:t>
    </w:r>
  </w:p>
  <w:p w14:paraId="48FE8665" w14:textId="7E25050B" w:rsidR="00060A35" w:rsidRDefault="005E503F" w:rsidP="005E503F">
    <w:pPr>
      <w:pStyle w:val="Header"/>
      <w:rPr>
        <w:b/>
      </w:rPr>
    </w:pPr>
    <w:r>
      <w:rPr>
        <w:b/>
      </w:rPr>
      <w:t xml:space="preserve">                                                          </w:t>
    </w:r>
    <w:r w:rsidR="00060A35">
      <w:rPr>
        <w:b/>
      </w:rPr>
      <w:t>Basic Level Program Specific</w:t>
    </w:r>
  </w:p>
  <w:p w14:paraId="7661B45C" w14:textId="1CE1C41F" w:rsidR="007A6D96" w:rsidRPr="007A6D96" w:rsidRDefault="007A6D96" w:rsidP="007A6D96">
    <w:pPr>
      <w:pStyle w:val="Header"/>
      <w:jc w:val="center"/>
      <w:rPr>
        <w:b/>
      </w:rPr>
    </w:pPr>
  </w:p>
  <w:p w14:paraId="1D5111D4" w14:textId="7612C147" w:rsidR="00BA3E6F" w:rsidRDefault="00BA3E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2A"/>
    <w:multiLevelType w:val="hybridMultilevel"/>
    <w:tmpl w:val="0A9EBC9E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512"/>
    <w:multiLevelType w:val="hybridMultilevel"/>
    <w:tmpl w:val="266EA5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551C6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F5563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458DA"/>
    <w:multiLevelType w:val="hybridMultilevel"/>
    <w:tmpl w:val="98A22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E6244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76A58"/>
    <w:multiLevelType w:val="hybridMultilevel"/>
    <w:tmpl w:val="ED14D276"/>
    <w:lvl w:ilvl="0" w:tplc="6FA821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45C63"/>
    <w:multiLevelType w:val="hybridMultilevel"/>
    <w:tmpl w:val="AC06E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CC0CAA"/>
    <w:multiLevelType w:val="hybridMultilevel"/>
    <w:tmpl w:val="1BC49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D029AB"/>
    <w:multiLevelType w:val="hybridMultilevel"/>
    <w:tmpl w:val="858CBBEE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C5A04"/>
    <w:multiLevelType w:val="hybridMultilevel"/>
    <w:tmpl w:val="3FA6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1710E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102F0B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4F1832"/>
    <w:multiLevelType w:val="hybridMultilevel"/>
    <w:tmpl w:val="E366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9441E7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E32F41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257560"/>
    <w:multiLevelType w:val="hybridMultilevel"/>
    <w:tmpl w:val="8DB8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3316D8"/>
    <w:multiLevelType w:val="hybridMultilevel"/>
    <w:tmpl w:val="1BCCE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9716C83"/>
    <w:multiLevelType w:val="hybridMultilevel"/>
    <w:tmpl w:val="4C32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B76FD7"/>
    <w:multiLevelType w:val="hybridMultilevel"/>
    <w:tmpl w:val="D102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C13E98"/>
    <w:multiLevelType w:val="hybridMultilevel"/>
    <w:tmpl w:val="086A1A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1C322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4822B7"/>
    <w:multiLevelType w:val="hybridMultilevel"/>
    <w:tmpl w:val="D98C8258"/>
    <w:lvl w:ilvl="0" w:tplc="6FA821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B51D83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D547B2"/>
    <w:multiLevelType w:val="hybridMultilevel"/>
    <w:tmpl w:val="8B664314"/>
    <w:lvl w:ilvl="0" w:tplc="E1D67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AA4E71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6C45FA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101102A9"/>
    <w:multiLevelType w:val="hybridMultilevel"/>
    <w:tmpl w:val="2590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A40512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C62831"/>
    <w:multiLevelType w:val="hybridMultilevel"/>
    <w:tmpl w:val="BAB0A4E0"/>
    <w:lvl w:ilvl="0" w:tplc="338A86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3D74A0"/>
    <w:multiLevelType w:val="hybridMultilevel"/>
    <w:tmpl w:val="0328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5093EA1"/>
    <w:multiLevelType w:val="hybridMultilevel"/>
    <w:tmpl w:val="02EEC440"/>
    <w:lvl w:ilvl="0" w:tplc="024EDC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5477A37"/>
    <w:multiLevelType w:val="hybridMultilevel"/>
    <w:tmpl w:val="99C6B8F2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5AD4BE7"/>
    <w:multiLevelType w:val="hybridMultilevel"/>
    <w:tmpl w:val="3F2E45A2"/>
    <w:lvl w:ilvl="0" w:tplc="67CED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693498"/>
    <w:multiLevelType w:val="hybridMultilevel"/>
    <w:tmpl w:val="F620AFD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9DD759E"/>
    <w:multiLevelType w:val="hybridMultilevel"/>
    <w:tmpl w:val="B45A83A4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A13723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B1F28E4"/>
    <w:multiLevelType w:val="hybridMultilevel"/>
    <w:tmpl w:val="6D28F760"/>
    <w:lvl w:ilvl="0" w:tplc="A7387EC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1746"/>
    <w:multiLevelType w:val="hybridMultilevel"/>
    <w:tmpl w:val="52BED0B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3C1171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431FDE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DE65C4"/>
    <w:multiLevelType w:val="hybridMultilevel"/>
    <w:tmpl w:val="03B6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F327020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312BF5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1364924"/>
    <w:multiLevelType w:val="hybridMultilevel"/>
    <w:tmpl w:val="1E82CFE8"/>
    <w:lvl w:ilvl="0" w:tplc="C846DA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14D4C89"/>
    <w:multiLevelType w:val="hybridMultilevel"/>
    <w:tmpl w:val="323205DC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C24DA8"/>
    <w:multiLevelType w:val="hybridMultilevel"/>
    <w:tmpl w:val="1C543C46"/>
    <w:lvl w:ilvl="0" w:tplc="79E4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D45667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23B5FD5"/>
    <w:multiLevelType w:val="hybridMultilevel"/>
    <w:tmpl w:val="52BE9F96"/>
    <w:lvl w:ilvl="0" w:tplc="CB54DD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6943045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773896"/>
    <w:multiLevelType w:val="hybridMultilevel"/>
    <w:tmpl w:val="80D02E62"/>
    <w:lvl w:ilvl="0" w:tplc="4D58AE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D55BBC"/>
    <w:multiLevelType w:val="hybridMultilevel"/>
    <w:tmpl w:val="D5D4A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98C124A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3B5C7C"/>
    <w:multiLevelType w:val="hybridMultilevel"/>
    <w:tmpl w:val="05A62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A4C6A01"/>
    <w:multiLevelType w:val="hybridMultilevel"/>
    <w:tmpl w:val="3D3ED530"/>
    <w:lvl w:ilvl="0" w:tplc="2474DDBE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2A4C717F"/>
    <w:multiLevelType w:val="hybridMultilevel"/>
    <w:tmpl w:val="F6A6F6D0"/>
    <w:lvl w:ilvl="0" w:tplc="E124C1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A6F190B"/>
    <w:multiLevelType w:val="hybridMultilevel"/>
    <w:tmpl w:val="CE28548C"/>
    <w:lvl w:ilvl="0" w:tplc="20D2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BE7015D"/>
    <w:multiLevelType w:val="hybridMultilevel"/>
    <w:tmpl w:val="DAC09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2C0576AC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D9142DD"/>
    <w:multiLevelType w:val="hybridMultilevel"/>
    <w:tmpl w:val="9CB2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4D6BBA"/>
    <w:multiLevelType w:val="hybridMultilevel"/>
    <w:tmpl w:val="F51C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4E684A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1C515C1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1F82F4B"/>
    <w:multiLevelType w:val="hybridMultilevel"/>
    <w:tmpl w:val="28268CB0"/>
    <w:lvl w:ilvl="0" w:tplc="5D643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2534BCE"/>
    <w:multiLevelType w:val="hybridMultilevel"/>
    <w:tmpl w:val="C412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3660A76"/>
    <w:multiLevelType w:val="hybridMultilevel"/>
    <w:tmpl w:val="7B4C8F6C"/>
    <w:lvl w:ilvl="0" w:tplc="844CE27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36E3ACE"/>
    <w:multiLevelType w:val="hybridMultilevel"/>
    <w:tmpl w:val="44BC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9154AC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602239D"/>
    <w:multiLevelType w:val="hybridMultilevel"/>
    <w:tmpl w:val="6F52072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E6660C"/>
    <w:multiLevelType w:val="hybridMultilevel"/>
    <w:tmpl w:val="200252C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81D7B10"/>
    <w:multiLevelType w:val="hybridMultilevel"/>
    <w:tmpl w:val="974A6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D57E29"/>
    <w:multiLevelType w:val="hybridMultilevel"/>
    <w:tmpl w:val="78E43E0A"/>
    <w:lvl w:ilvl="0" w:tplc="82800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A2673FE"/>
    <w:multiLevelType w:val="hybridMultilevel"/>
    <w:tmpl w:val="809C6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B0143C2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B3C2B57"/>
    <w:multiLevelType w:val="hybridMultilevel"/>
    <w:tmpl w:val="D7BAB91E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E5E57A0"/>
    <w:multiLevelType w:val="hybridMultilevel"/>
    <w:tmpl w:val="B45A83A4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F0A1E77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FD57E03"/>
    <w:multiLevelType w:val="hybridMultilevel"/>
    <w:tmpl w:val="3FEA62A8"/>
    <w:lvl w:ilvl="0" w:tplc="33AA4A9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BEF0A3F0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07623A0"/>
    <w:multiLevelType w:val="hybridMultilevel"/>
    <w:tmpl w:val="4B56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D61069"/>
    <w:multiLevelType w:val="hybridMultilevel"/>
    <w:tmpl w:val="83CEFECC"/>
    <w:lvl w:ilvl="0" w:tplc="79E4B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1C5632C"/>
    <w:multiLevelType w:val="hybridMultilevel"/>
    <w:tmpl w:val="BCEAF112"/>
    <w:lvl w:ilvl="0" w:tplc="E320F3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20612BC"/>
    <w:multiLevelType w:val="hybridMultilevel"/>
    <w:tmpl w:val="76203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225496C"/>
    <w:multiLevelType w:val="hybridMultilevel"/>
    <w:tmpl w:val="D910F2CA"/>
    <w:lvl w:ilvl="0" w:tplc="C846D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2B74D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1962B4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1C60D6"/>
    <w:multiLevelType w:val="hybridMultilevel"/>
    <w:tmpl w:val="631A53C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6A56889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81F1415"/>
    <w:multiLevelType w:val="hybridMultilevel"/>
    <w:tmpl w:val="3B06C25E"/>
    <w:lvl w:ilvl="0" w:tplc="E1D67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536110"/>
    <w:multiLevelType w:val="hybridMultilevel"/>
    <w:tmpl w:val="570603E0"/>
    <w:lvl w:ilvl="0" w:tplc="07E2A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10240F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9115616"/>
    <w:multiLevelType w:val="hybridMultilevel"/>
    <w:tmpl w:val="B56EC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A0F646D"/>
    <w:multiLevelType w:val="hybridMultilevel"/>
    <w:tmpl w:val="593E283E"/>
    <w:lvl w:ilvl="0" w:tplc="59CC7DF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B751CDF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BAE237B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C66533"/>
    <w:multiLevelType w:val="hybridMultilevel"/>
    <w:tmpl w:val="5966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9F228C"/>
    <w:multiLevelType w:val="hybridMultilevel"/>
    <w:tmpl w:val="866E9A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0D54551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1D061BA"/>
    <w:multiLevelType w:val="hybridMultilevel"/>
    <w:tmpl w:val="5F6E9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E28D30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538C70C6"/>
    <w:multiLevelType w:val="hybridMultilevel"/>
    <w:tmpl w:val="48C40460"/>
    <w:lvl w:ilvl="0" w:tplc="1FC663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4395EAB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501578B"/>
    <w:multiLevelType w:val="hybridMultilevel"/>
    <w:tmpl w:val="802CB8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E28D30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559B6A94"/>
    <w:multiLevelType w:val="hybridMultilevel"/>
    <w:tmpl w:val="3A02AFC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5F30392"/>
    <w:multiLevelType w:val="hybridMultilevel"/>
    <w:tmpl w:val="290AE840"/>
    <w:lvl w:ilvl="0" w:tplc="159A30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6361220"/>
    <w:multiLevelType w:val="hybridMultilevel"/>
    <w:tmpl w:val="F8CAF136"/>
    <w:lvl w:ilvl="0" w:tplc="5D14614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7AC331B"/>
    <w:multiLevelType w:val="hybridMultilevel"/>
    <w:tmpl w:val="A3F81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8E46223"/>
    <w:multiLevelType w:val="hybridMultilevel"/>
    <w:tmpl w:val="B8AAEC1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95F5B4D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9A43710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34588A"/>
    <w:multiLevelType w:val="hybridMultilevel"/>
    <w:tmpl w:val="2810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AF410E9"/>
    <w:multiLevelType w:val="hybridMultilevel"/>
    <w:tmpl w:val="D0DC1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B80084A"/>
    <w:multiLevelType w:val="hybridMultilevel"/>
    <w:tmpl w:val="5C62B2BA"/>
    <w:lvl w:ilvl="0" w:tplc="FF3C4D9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DC05690"/>
    <w:multiLevelType w:val="hybridMultilevel"/>
    <w:tmpl w:val="522600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DC506EA"/>
    <w:multiLevelType w:val="hybridMultilevel"/>
    <w:tmpl w:val="A694F5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E3A1791"/>
    <w:multiLevelType w:val="hybridMultilevel"/>
    <w:tmpl w:val="93FEE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5E99506A"/>
    <w:multiLevelType w:val="hybridMultilevel"/>
    <w:tmpl w:val="BBCE82BC"/>
    <w:lvl w:ilvl="0" w:tplc="CE7287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15F5215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18862D8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1973534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1A115E8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1B40BD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9D6700"/>
    <w:multiLevelType w:val="hybridMultilevel"/>
    <w:tmpl w:val="BF62A2A2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BF7FF8"/>
    <w:multiLevelType w:val="hybridMultilevel"/>
    <w:tmpl w:val="631A53C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365619A"/>
    <w:multiLevelType w:val="hybridMultilevel"/>
    <w:tmpl w:val="200252C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39817F0"/>
    <w:multiLevelType w:val="hybridMultilevel"/>
    <w:tmpl w:val="7BBA294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42E0BC3"/>
    <w:multiLevelType w:val="hybridMultilevel"/>
    <w:tmpl w:val="EB30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5FE00C8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2D1281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B167A5"/>
    <w:multiLevelType w:val="hybridMultilevel"/>
    <w:tmpl w:val="D8025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66F517A4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7277E69"/>
    <w:multiLevelType w:val="hybridMultilevel"/>
    <w:tmpl w:val="7BBA294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866656E"/>
    <w:multiLevelType w:val="hybridMultilevel"/>
    <w:tmpl w:val="CE9E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68A60652"/>
    <w:multiLevelType w:val="hybridMultilevel"/>
    <w:tmpl w:val="35767A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8B362C6"/>
    <w:multiLevelType w:val="hybridMultilevel"/>
    <w:tmpl w:val="076E4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92C7AAB"/>
    <w:multiLevelType w:val="hybridMultilevel"/>
    <w:tmpl w:val="97A4F14E"/>
    <w:lvl w:ilvl="0" w:tplc="E23232B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9F7004E"/>
    <w:multiLevelType w:val="hybridMultilevel"/>
    <w:tmpl w:val="AC523AE4"/>
    <w:lvl w:ilvl="0" w:tplc="4748F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AA758C8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C0D033F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C0F4400"/>
    <w:multiLevelType w:val="hybridMultilevel"/>
    <w:tmpl w:val="8F589E5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C2B7311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C8B54C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EAF77F8"/>
    <w:multiLevelType w:val="hybridMultilevel"/>
    <w:tmpl w:val="6704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0703729"/>
    <w:multiLevelType w:val="hybridMultilevel"/>
    <w:tmpl w:val="D3A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0AC558B"/>
    <w:multiLevelType w:val="hybridMultilevel"/>
    <w:tmpl w:val="0240C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70BC3E54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12C7463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50C1960"/>
    <w:multiLevelType w:val="hybridMultilevel"/>
    <w:tmpl w:val="FC3E925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752B526B"/>
    <w:multiLevelType w:val="hybridMultilevel"/>
    <w:tmpl w:val="B8AAEC1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977CAF"/>
    <w:multiLevelType w:val="hybridMultilevel"/>
    <w:tmpl w:val="31B4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75F4A8F"/>
    <w:multiLevelType w:val="hybridMultilevel"/>
    <w:tmpl w:val="46746300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7CB0007"/>
    <w:multiLevelType w:val="hybridMultilevel"/>
    <w:tmpl w:val="47C829B8"/>
    <w:lvl w:ilvl="0" w:tplc="D89C5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835576A"/>
    <w:multiLevelType w:val="hybridMultilevel"/>
    <w:tmpl w:val="8432E748"/>
    <w:lvl w:ilvl="0" w:tplc="55A4D9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A40DA1"/>
    <w:multiLevelType w:val="hybridMultilevel"/>
    <w:tmpl w:val="06926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95D45ED"/>
    <w:multiLevelType w:val="hybridMultilevel"/>
    <w:tmpl w:val="C87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9770D7B"/>
    <w:multiLevelType w:val="hybridMultilevel"/>
    <w:tmpl w:val="CC30D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A16648D"/>
    <w:multiLevelType w:val="hybridMultilevel"/>
    <w:tmpl w:val="938AA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6" w15:restartNumberingAfterBreak="0">
    <w:nsid w:val="7B4B3FA1"/>
    <w:multiLevelType w:val="hybridMultilevel"/>
    <w:tmpl w:val="4FAAC71C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7D3E185D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D6C6553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F302D48"/>
    <w:multiLevelType w:val="hybridMultilevel"/>
    <w:tmpl w:val="D7D8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124186">
    <w:abstractNumId w:val="41"/>
  </w:num>
  <w:num w:numId="2" w16cid:durableId="1803228352">
    <w:abstractNumId w:val="27"/>
  </w:num>
  <w:num w:numId="3" w16cid:durableId="1224565106">
    <w:abstractNumId w:val="66"/>
  </w:num>
  <w:num w:numId="4" w16cid:durableId="1729839223">
    <w:abstractNumId w:val="13"/>
  </w:num>
  <w:num w:numId="5" w16cid:durableId="1225917148">
    <w:abstractNumId w:val="78"/>
  </w:num>
  <w:num w:numId="6" w16cid:durableId="439372554">
    <w:abstractNumId w:val="45"/>
  </w:num>
  <w:num w:numId="7" w16cid:durableId="995961277">
    <w:abstractNumId w:val="34"/>
  </w:num>
  <w:num w:numId="8" w16cid:durableId="1544824363">
    <w:abstractNumId w:val="50"/>
  </w:num>
  <w:num w:numId="9" w16cid:durableId="1437562202">
    <w:abstractNumId w:val="53"/>
  </w:num>
  <w:num w:numId="10" w16cid:durableId="192622928">
    <w:abstractNumId w:val="153"/>
  </w:num>
  <w:num w:numId="11" w16cid:durableId="842207741">
    <w:abstractNumId w:val="57"/>
  </w:num>
  <w:num w:numId="12" w16cid:durableId="341665995">
    <w:abstractNumId w:val="128"/>
  </w:num>
  <w:num w:numId="13" w16cid:durableId="1956015578">
    <w:abstractNumId w:val="125"/>
  </w:num>
  <w:num w:numId="14" w16cid:durableId="965161299">
    <w:abstractNumId w:val="138"/>
  </w:num>
  <w:num w:numId="15" w16cid:durableId="645277735">
    <w:abstractNumId w:val="24"/>
  </w:num>
  <w:num w:numId="16" w16cid:durableId="1455906096">
    <w:abstractNumId w:val="114"/>
  </w:num>
  <w:num w:numId="17" w16cid:durableId="1976063226">
    <w:abstractNumId w:val="30"/>
  </w:num>
  <w:num w:numId="18" w16cid:durableId="1051003493">
    <w:abstractNumId w:val="87"/>
  </w:num>
  <w:num w:numId="19" w16cid:durableId="252513363">
    <w:abstractNumId w:val="131"/>
  </w:num>
  <w:num w:numId="20" w16cid:durableId="276911141">
    <w:abstractNumId w:val="156"/>
  </w:num>
  <w:num w:numId="21" w16cid:durableId="416945683">
    <w:abstractNumId w:val="105"/>
  </w:num>
  <w:num w:numId="22" w16cid:durableId="239411390">
    <w:abstractNumId w:val="20"/>
  </w:num>
  <w:num w:numId="23" w16cid:durableId="734549456">
    <w:abstractNumId w:val="10"/>
  </w:num>
  <w:num w:numId="24" w16cid:durableId="423381820">
    <w:abstractNumId w:val="15"/>
  </w:num>
  <w:num w:numId="25" w16cid:durableId="553392713">
    <w:abstractNumId w:val="7"/>
  </w:num>
  <w:num w:numId="26" w16cid:durableId="1323772091">
    <w:abstractNumId w:val="86"/>
  </w:num>
  <w:num w:numId="27" w16cid:durableId="1734815552">
    <w:abstractNumId w:val="155"/>
  </w:num>
  <w:num w:numId="28" w16cid:durableId="320888633">
    <w:abstractNumId w:val="60"/>
  </w:num>
  <w:num w:numId="29" w16cid:durableId="1523209151">
    <w:abstractNumId w:val="139"/>
  </w:num>
  <w:num w:numId="30" w16cid:durableId="1809589008">
    <w:abstractNumId w:val="70"/>
  </w:num>
  <w:num w:numId="31" w16cid:durableId="1514762455">
    <w:abstractNumId w:val="133"/>
  </w:num>
  <w:num w:numId="32" w16cid:durableId="1103840485">
    <w:abstractNumId w:val="18"/>
  </w:num>
  <w:num w:numId="33" w16cid:durableId="391197766">
    <w:abstractNumId w:val="4"/>
  </w:num>
  <w:num w:numId="34" w16cid:durableId="2127581325">
    <w:abstractNumId w:val="81"/>
  </w:num>
  <w:num w:numId="35" w16cid:durableId="1524981646">
    <w:abstractNumId w:val="52"/>
  </w:num>
  <w:num w:numId="36" w16cid:durableId="1465388051">
    <w:abstractNumId w:val="137"/>
  </w:num>
  <w:num w:numId="37" w16cid:durableId="1420247557">
    <w:abstractNumId w:val="51"/>
  </w:num>
  <w:num w:numId="38" w16cid:durableId="394820231">
    <w:abstractNumId w:val="143"/>
  </w:num>
  <w:num w:numId="39" w16cid:durableId="140970811">
    <w:abstractNumId w:val="56"/>
  </w:num>
  <w:num w:numId="40" w16cid:durableId="76557326">
    <w:abstractNumId w:val="55"/>
  </w:num>
  <w:num w:numId="41" w16cid:durableId="1280529455">
    <w:abstractNumId w:val="74"/>
  </w:num>
  <w:num w:numId="42" w16cid:durableId="2099591011">
    <w:abstractNumId w:val="43"/>
  </w:num>
  <w:num w:numId="43" w16cid:durableId="1862281288">
    <w:abstractNumId w:val="115"/>
  </w:num>
  <w:num w:numId="44" w16cid:durableId="1144275523">
    <w:abstractNumId w:val="49"/>
  </w:num>
  <w:num w:numId="45" w16cid:durableId="1237283582">
    <w:abstractNumId w:val="127"/>
  </w:num>
  <w:num w:numId="46" w16cid:durableId="1703286579">
    <w:abstractNumId w:val="97"/>
  </w:num>
  <w:num w:numId="47" w16cid:durableId="1776555386">
    <w:abstractNumId w:val="102"/>
  </w:num>
  <w:num w:numId="48" w16cid:durableId="329868734">
    <w:abstractNumId w:val="79"/>
  </w:num>
  <w:num w:numId="49" w16cid:durableId="1534919965">
    <w:abstractNumId w:val="132"/>
  </w:num>
  <w:num w:numId="50" w16cid:durableId="25764671">
    <w:abstractNumId w:val="2"/>
  </w:num>
  <w:num w:numId="51" w16cid:durableId="188105713">
    <w:abstractNumId w:val="84"/>
  </w:num>
  <w:num w:numId="52" w16cid:durableId="406155172">
    <w:abstractNumId w:val="25"/>
  </w:num>
  <w:num w:numId="53" w16cid:durableId="1357584309">
    <w:abstractNumId w:val="124"/>
  </w:num>
  <w:num w:numId="54" w16cid:durableId="563100219">
    <w:abstractNumId w:val="40"/>
  </w:num>
  <w:num w:numId="55" w16cid:durableId="1057514911">
    <w:abstractNumId w:val="117"/>
  </w:num>
  <w:num w:numId="56" w16cid:durableId="1919829756">
    <w:abstractNumId w:val="140"/>
  </w:num>
  <w:num w:numId="57" w16cid:durableId="275135526">
    <w:abstractNumId w:val="1"/>
  </w:num>
  <w:num w:numId="58" w16cid:durableId="267667105">
    <w:abstractNumId w:val="80"/>
  </w:num>
  <w:num w:numId="59" w16cid:durableId="2004624913">
    <w:abstractNumId w:val="82"/>
  </w:num>
  <w:num w:numId="60" w16cid:durableId="2034988404">
    <w:abstractNumId w:val="88"/>
  </w:num>
  <w:num w:numId="61" w16cid:durableId="404302784">
    <w:abstractNumId w:val="130"/>
  </w:num>
  <w:num w:numId="62" w16cid:durableId="1794055499">
    <w:abstractNumId w:val="149"/>
  </w:num>
  <w:num w:numId="63" w16cid:durableId="1555387717">
    <w:abstractNumId w:val="129"/>
  </w:num>
  <w:num w:numId="64" w16cid:durableId="87123966">
    <w:abstractNumId w:val="12"/>
  </w:num>
  <w:num w:numId="65" w16cid:durableId="412628172">
    <w:abstractNumId w:val="28"/>
  </w:num>
  <w:num w:numId="66" w16cid:durableId="1461846658">
    <w:abstractNumId w:val="26"/>
  </w:num>
  <w:num w:numId="67" w16cid:durableId="1824463827">
    <w:abstractNumId w:val="146"/>
  </w:num>
  <w:num w:numId="68" w16cid:durableId="1165365219">
    <w:abstractNumId w:val="54"/>
  </w:num>
  <w:num w:numId="69" w16cid:durableId="16854656">
    <w:abstractNumId w:val="69"/>
  </w:num>
  <w:num w:numId="70" w16cid:durableId="1748990142">
    <w:abstractNumId w:val="17"/>
  </w:num>
  <w:num w:numId="71" w16cid:durableId="1831405085">
    <w:abstractNumId w:val="76"/>
  </w:num>
  <w:num w:numId="72" w16cid:durableId="1352486106">
    <w:abstractNumId w:val="144"/>
  </w:num>
  <w:num w:numId="73" w16cid:durableId="904221702">
    <w:abstractNumId w:val="145"/>
  </w:num>
  <w:num w:numId="74" w16cid:durableId="1915628414">
    <w:abstractNumId w:val="93"/>
  </w:num>
  <w:num w:numId="75" w16cid:durableId="2028017803">
    <w:abstractNumId w:val="151"/>
  </w:num>
  <w:num w:numId="76" w16cid:durableId="38669410">
    <w:abstractNumId w:val="123"/>
  </w:num>
  <w:num w:numId="77" w16cid:durableId="1902213111">
    <w:abstractNumId w:val="31"/>
  </w:num>
  <w:num w:numId="78" w16cid:durableId="1922831724">
    <w:abstractNumId w:val="63"/>
  </w:num>
  <w:num w:numId="79" w16cid:durableId="503127952">
    <w:abstractNumId w:val="95"/>
  </w:num>
  <w:num w:numId="80" w16cid:durableId="1191992695">
    <w:abstractNumId w:val="62"/>
  </w:num>
  <w:num w:numId="81" w16cid:durableId="237138222">
    <w:abstractNumId w:val="103"/>
  </w:num>
  <w:num w:numId="82" w16cid:durableId="1037586289">
    <w:abstractNumId w:val="101"/>
  </w:num>
  <w:num w:numId="83" w16cid:durableId="891843957">
    <w:abstractNumId w:val="98"/>
  </w:num>
  <w:num w:numId="84" w16cid:durableId="1402367869">
    <w:abstractNumId w:val="42"/>
  </w:num>
  <w:num w:numId="85" w16cid:durableId="432289320">
    <w:abstractNumId w:val="72"/>
  </w:num>
  <w:num w:numId="86" w16cid:durableId="548146922">
    <w:abstractNumId w:val="0"/>
  </w:num>
  <w:num w:numId="87" w16cid:durableId="787965115">
    <w:abstractNumId w:val="35"/>
  </w:num>
  <w:num w:numId="88" w16cid:durableId="845561847">
    <w:abstractNumId w:val="75"/>
  </w:num>
  <w:num w:numId="89" w16cid:durableId="629020991">
    <w:abstractNumId w:val="9"/>
  </w:num>
  <w:num w:numId="90" w16cid:durableId="353968516">
    <w:abstractNumId w:val="16"/>
  </w:num>
  <w:num w:numId="91" w16cid:durableId="1050347663">
    <w:abstractNumId w:val="109"/>
  </w:num>
  <w:num w:numId="92" w16cid:durableId="561643995">
    <w:abstractNumId w:val="141"/>
  </w:num>
  <w:num w:numId="93" w16cid:durableId="1174608018">
    <w:abstractNumId w:val="59"/>
  </w:num>
  <w:num w:numId="94" w16cid:durableId="1953970453">
    <w:abstractNumId w:val="159"/>
  </w:num>
  <w:num w:numId="95" w16cid:durableId="374741109">
    <w:abstractNumId w:val="142"/>
  </w:num>
  <w:num w:numId="96" w16cid:durableId="114057555">
    <w:abstractNumId w:val="148"/>
  </w:num>
  <w:num w:numId="97" w16cid:durableId="1600605380">
    <w:abstractNumId w:val="19"/>
  </w:num>
  <w:num w:numId="98" w16cid:durableId="450101359">
    <w:abstractNumId w:val="94"/>
  </w:num>
  <w:num w:numId="99" w16cid:durableId="364793710">
    <w:abstractNumId w:val="110"/>
  </w:num>
  <w:num w:numId="100" w16cid:durableId="216666366">
    <w:abstractNumId w:val="104"/>
  </w:num>
  <w:num w:numId="101" w16cid:durableId="1581525093">
    <w:abstractNumId w:val="134"/>
  </w:num>
  <w:num w:numId="102" w16cid:durableId="2139299806">
    <w:abstractNumId w:val="65"/>
  </w:num>
  <w:num w:numId="103" w16cid:durableId="94714755">
    <w:abstractNumId w:val="32"/>
  </w:num>
  <w:num w:numId="104" w16cid:durableId="1775251312">
    <w:abstractNumId w:val="135"/>
  </w:num>
  <w:num w:numId="105" w16cid:durableId="1708605759">
    <w:abstractNumId w:val="58"/>
  </w:num>
  <w:num w:numId="106" w16cid:durableId="874200486">
    <w:abstractNumId w:val="113"/>
  </w:num>
  <w:num w:numId="107" w16cid:durableId="1080369455">
    <w:abstractNumId w:val="116"/>
  </w:num>
  <w:num w:numId="108" w16cid:durableId="583614682">
    <w:abstractNumId w:val="77"/>
  </w:num>
  <w:num w:numId="109" w16cid:durableId="991298709">
    <w:abstractNumId w:val="29"/>
  </w:num>
  <w:num w:numId="110" w16cid:durableId="1273124669">
    <w:abstractNumId w:val="90"/>
  </w:num>
  <w:num w:numId="111" w16cid:durableId="1377973211">
    <w:abstractNumId w:val="152"/>
  </w:num>
  <w:num w:numId="112" w16cid:durableId="784083856">
    <w:abstractNumId w:val="154"/>
  </w:num>
  <w:num w:numId="113" w16cid:durableId="111018033">
    <w:abstractNumId w:val="8"/>
  </w:num>
  <w:num w:numId="114" w16cid:durableId="1137408879">
    <w:abstractNumId w:val="64"/>
  </w:num>
  <w:num w:numId="115" w16cid:durableId="64642871">
    <w:abstractNumId w:val="33"/>
  </w:num>
  <w:num w:numId="116" w16cid:durableId="100686217">
    <w:abstractNumId w:val="47"/>
  </w:num>
  <w:num w:numId="117" w16cid:durableId="1507478866">
    <w:abstractNumId w:val="111"/>
  </w:num>
  <w:num w:numId="118" w16cid:durableId="1807623350">
    <w:abstractNumId w:val="106"/>
  </w:num>
  <w:num w:numId="119" w16cid:durableId="1673993599">
    <w:abstractNumId w:val="92"/>
  </w:num>
  <w:num w:numId="120" w16cid:durableId="975446988">
    <w:abstractNumId w:val="67"/>
  </w:num>
  <w:num w:numId="121" w16cid:durableId="31541551">
    <w:abstractNumId w:val="147"/>
  </w:num>
  <w:num w:numId="122" w16cid:durableId="563372127">
    <w:abstractNumId w:val="119"/>
  </w:num>
  <w:num w:numId="123" w16cid:durableId="1703624753">
    <w:abstractNumId w:val="39"/>
  </w:num>
  <w:num w:numId="124" w16cid:durableId="281113090">
    <w:abstractNumId w:val="150"/>
  </w:num>
  <w:num w:numId="125" w16cid:durableId="1801337984">
    <w:abstractNumId w:val="44"/>
  </w:num>
  <w:num w:numId="126" w16cid:durableId="1250698604">
    <w:abstractNumId w:val="112"/>
  </w:num>
  <w:num w:numId="127" w16cid:durableId="652872160">
    <w:abstractNumId w:val="38"/>
  </w:num>
  <w:num w:numId="128" w16cid:durableId="1962564754">
    <w:abstractNumId w:val="5"/>
  </w:num>
  <w:num w:numId="129" w16cid:durableId="120224794">
    <w:abstractNumId w:val="6"/>
  </w:num>
  <w:num w:numId="130" w16cid:durableId="1847556094">
    <w:abstractNumId w:val="22"/>
  </w:num>
  <w:num w:numId="131" w16cid:durableId="522473367">
    <w:abstractNumId w:val="136"/>
  </w:num>
  <w:num w:numId="132" w16cid:durableId="1248154294">
    <w:abstractNumId w:val="121"/>
  </w:num>
  <w:num w:numId="133" w16cid:durableId="88138">
    <w:abstractNumId w:val="89"/>
  </w:num>
  <w:num w:numId="134" w16cid:durableId="113522590">
    <w:abstractNumId w:val="14"/>
  </w:num>
  <w:num w:numId="135" w16cid:durableId="297340062">
    <w:abstractNumId w:val="71"/>
  </w:num>
  <w:num w:numId="136" w16cid:durableId="927157439">
    <w:abstractNumId w:val="107"/>
  </w:num>
  <w:num w:numId="137" w16cid:durableId="1076633555">
    <w:abstractNumId w:val="100"/>
  </w:num>
  <w:num w:numId="138" w16cid:durableId="1186595258">
    <w:abstractNumId w:val="11"/>
  </w:num>
  <w:num w:numId="139" w16cid:durableId="1610508487">
    <w:abstractNumId w:val="3"/>
  </w:num>
  <w:num w:numId="140" w16cid:durableId="1872840154">
    <w:abstractNumId w:val="48"/>
  </w:num>
  <w:num w:numId="141" w16cid:durableId="831871987">
    <w:abstractNumId w:val="73"/>
  </w:num>
  <w:num w:numId="142" w16cid:durableId="650796140">
    <w:abstractNumId w:val="68"/>
  </w:num>
  <w:num w:numId="143" w16cid:durableId="60298135">
    <w:abstractNumId w:val="91"/>
  </w:num>
  <w:num w:numId="144" w16cid:durableId="1499229678">
    <w:abstractNumId w:val="126"/>
  </w:num>
  <w:num w:numId="145" w16cid:durableId="1053964366">
    <w:abstractNumId w:val="37"/>
  </w:num>
  <w:num w:numId="146" w16cid:durableId="522016781">
    <w:abstractNumId w:val="46"/>
  </w:num>
  <w:num w:numId="147" w16cid:durableId="855928626">
    <w:abstractNumId w:val="23"/>
  </w:num>
  <w:num w:numId="148" w16cid:durableId="1048263361">
    <w:abstractNumId w:val="120"/>
  </w:num>
  <w:num w:numId="149" w16cid:durableId="1435903491">
    <w:abstractNumId w:val="21"/>
  </w:num>
  <w:num w:numId="150" w16cid:durableId="2050912188">
    <w:abstractNumId w:val="83"/>
  </w:num>
  <w:num w:numId="151" w16cid:durableId="13191580">
    <w:abstractNumId w:val="85"/>
  </w:num>
  <w:num w:numId="152" w16cid:durableId="1689940329">
    <w:abstractNumId w:val="99"/>
  </w:num>
  <w:num w:numId="153" w16cid:durableId="951282708">
    <w:abstractNumId w:val="61"/>
  </w:num>
  <w:num w:numId="154" w16cid:durableId="2131587730">
    <w:abstractNumId w:val="157"/>
  </w:num>
  <w:num w:numId="155" w16cid:durableId="2054233341">
    <w:abstractNumId w:val="122"/>
  </w:num>
  <w:num w:numId="156" w16cid:durableId="253245723">
    <w:abstractNumId w:val="96"/>
  </w:num>
  <w:num w:numId="157" w16cid:durableId="1083801594">
    <w:abstractNumId w:val="158"/>
  </w:num>
  <w:num w:numId="158" w16cid:durableId="815102069">
    <w:abstractNumId w:val="108"/>
  </w:num>
  <w:num w:numId="159" w16cid:durableId="1452289080">
    <w:abstractNumId w:val="118"/>
  </w:num>
  <w:num w:numId="160" w16cid:durableId="1012414257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6F"/>
    <w:rsid w:val="00055E1C"/>
    <w:rsid w:val="00060A35"/>
    <w:rsid w:val="00082A0C"/>
    <w:rsid w:val="000C1C20"/>
    <w:rsid w:val="000C27C5"/>
    <w:rsid w:val="00111563"/>
    <w:rsid w:val="00145FEB"/>
    <w:rsid w:val="001B576B"/>
    <w:rsid w:val="00270C05"/>
    <w:rsid w:val="002909A4"/>
    <w:rsid w:val="002B5B79"/>
    <w:rsid w:val="0030734C"/>
    <w:rsid w:val="00314309"/>
    <w:rsid w:val="00325200"/>
    <w:rsid w:val="00337044"/>
    <w:rsid w:val="0034679E"/>
    <w:rsid w:val="0036547E"/>
    <w:rsid w:val="003A5789"/>
    <w:rsid w:val="003C3AF7"/>
    <w:rsid w:val="003E131A"/>
    <w:rsid w:val="004024AF"/>
    <w:rsid w:val="00440861"/>
    <w:rsid w:val="00443A39"/>
    <w:rsid w:val="00450092"/>
    <w:rsid w:val="004539FD"/>
    <w:rsid w:val="00480BB3"/>
    <w:rsid w:val="004A3254"/>
    <w:rsid w:val="004B5043"/>
    <w:rsid w:val="004D743A"/>
    <w:rsid w:val="005346E7"/>
    <w:rsid w:val="00564640"/>
    <w:rsid w:val="00585F36"/>
    <w:rsid w:val="005C5410"/>
    <w:rsid w:val="005E503F"/>
    <w:rsid w:val="005F18EF"/>
    <w:rsid w:val="006171E0"/>
    <w:rsid w:val="0067575A"/>
    <w:rsid w:val="006757D1"/>
    <w:rsid w:val="006B0F1A"/>
    <w:rsid w:val="006F1E9B"/>
    <w:rsid w:val="00703EB0"/>
    <w:rsid w:val="007A6D96"/>
    <w:rsid w:val="007D4C7E"/>
    <w:rsid w:val="007D5C77"/>
    <w:rsid w:val="007E4F43"/>
    <w:rsid w:val="007E7DBE"/>
    <w:rsid w:val="007F1127"/>
    <w:rsid w:val="008523C5"/>
    <w:rsid w:val="008930ED"/>
    <w:rsid w:val="008A4261"/>
    <w:rsid w:val="008B18EC"/>
    <w:rsid w:val="008C11D4"/>
    <w:rsid w:val="008C3463"/>
    <w:rsid w:val="008C5338"/>
    <w:rsid w:val="008F55CD"/>
    <w:rsid w:val="008F7428"/>
    <w:rsid w:val="0091066A"/>
    <w:rsid w:val="009226FE"/>
    <w:rsid w:val="009275E4"/>
    <w:rsid w:val="009429CC"/>
    <w:rsid w:val="009514F1"/>
    <w:rsid w:val="009E561C"/>
    <w:rsid w:val="00A007F4"/>
    <w:rsid w:val="00A4049E"/>
    <w:rsid w:val="00A632E6"/>
    <w:rsid w:val="00A81927"/>
    <w:rsid w:val="00AD5A21"/>
    <w:rsid w:val="00B3259F"/>
    <w:rsid w:val="00B76F01"/>
    <w:rsid w:val="00BA31A9"/>
    <w:rsid w:val="00BA3E6F"/>
    <w:rsid w:val="00BE0DEB"/>
    <w:rsid w:val="00C651AF"/>
    <w:rsid w:val="00C77C69"/>
    <w:rsid w:val="00C85723"/>
    <w:rsid w:val="00C90972"/>
    <w:rsid w:val="00C920AC"/>
    <w:rsid w:val="00C92108"/>
    <w:rsid w:val="00DB73F6"/>
    <w:rsid w:val="00DD6D98"/>
    <w:rsid w:val="00DF52E0"/>
    <w:rsid w:val="00E00B22"/>
    <w:rsid w:val="00E84776"/>
    <w:rsid w:val="00EB550F"/>
    <w:rsid w:val="00F13D23"/>
    <w:rsid w:val="00F51754"/>
    <w:rsid w:val="00F748AE"/>
    <w:rsid w:val="00FA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3E430"/>
  <w15:chartTrackingRefBased/>
  <w15:docId w15:val="{767E0E67-70F5-4DE1-8CEF-88CCA21B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6F"/>
  </w:style>
  <w:style w:type="paragraph" w:styleId="Footer">
    <w:name w:val="footer"/>
    <w:basedOn w:val="Normal"/>
    <w:link w:val="Foot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6F"/>
  </w:style>
  <w:style w:type="paragraph" w:styleId="ListParagraph">
    <w:name w:val="List Paragraph"/>
    <w:basedOn w:val="Normal"/>
    <w:uiPriority w:val="34"/>
    <w:qFormat/>
    <w:rsid w:val="00BA3E6F"/>
    <w:pPr>
      <w:ind w:left="720"/>
      <w:contextualSpacing/>
    </w:pPr>
  </w:style>
  <w:style w:type="table" w:styleId="TableGrid">
    <w:name w:val="Table Grid"/>
    <w:basedOn w:val="TableNormal"/>
    <w:uiPriority w:val="39"/>
    <w:rsid w:val="0034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43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43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4D8C41-5E49-4737-B9EF-5F46CB79049B}"/>
</file>

<file path=customXml/itemProps2.xml><?xml version="1.0" encoding="utf-8"?>
<ds:datastoreItem xmlns:ds="http://schemas.openxmlformats.org/officeDocument/2006/customXml" ds:itemID="{F1B773A7-8425-4DEE-9B71-A13F31E8D1C7}">
  <ds:schemaRefs>
    <ds:schemaRef ds:uri="http://schemas.microsoft.com/office/2006/metadata/properties"/>
    <ds:schemaRef ds:uri="http://schemas.microsoft.com/office/infopath/2007/PartnerControls"/>
    <ds:schemaRef ds:uri="4e5856eb-6508-4e2b-a7e9-54a9ce3724c8"/>
    <ds:schemaRef ds:uri="5af08be3-da31-4ed0-bd15-c2f68cc29029"/>
  </ds:schemaRefs>
</ds:datastoreItem>
</file>

<file path=customXml/itemProps3.xml><?xml version="1.0" encoding="utf-8"?>
<ds:datastoreItem xmlns:ds="http://schemas.openxmlformats.org/officeDocument/2006/customXml" ds:itemID="{04588BEE-88EB-4E67-8016-1828427EB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D7CB6-F936-4750-B91F-AF933FCDF8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11526</Words>
  <Characters>65703</Characters>
  <Application>Microsoft Office Word</Application>
  <DocSecurity>0</DocSecurity>
  <Lines>547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</dc:creator>
  <cp:keywords/>
  <dc:description/>
  <cp:lastModifiedBy>Randolph, Robyn | APHL</cp:lastModifiedBy>
  <cp:revision>2</cp:revision>
  <dcterms:created xsi:type="dcterms:W3CDTF">2024-04-25T14:01:00Z</dcterms:created>
  <dcterms:modified xsi:type="dcterms:W3CDTF">2024-04-25T14:01:00Z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8d8547a0-48ec-4123-a587-d2857a9f4e87</vt:lpwstr>
  </property>
</Properties>
</file>